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3179812" w:displacedByCustomXml="next"/>
    <w:sdt>
      <w:sdtPr>
        <w:rPr>
          <w:rFonts w:cs="Times New Roman"/>
          <w:spacing w:val="22"/>
        </w:rPr>
        <w:id w:val="1461075577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14:paraId="2BB45F0E" w14:textId="77777777" w:rsidR="00DE4BB1" w:rsidRPr="00A048F2" w:rsidRDefault="00DE4BB1" w:rsidP="00A048F2">
          <w:pPr>
            <w:pStyle w:val="Nagwek2"/>
            <w:spacing w:before="360" w:after="240" w:line="240" w:lineRule="auto"/>
            <w:ind w:left="1134"/>
            <w:jc w:val="left"/>
            <w:rPr>
              <w:rFonts w:cs="Times New Roman"/>
              <w:b w:val="0"/>
              <w:bCs w:val="0"/>
              <w:spacing w:val="22"/>
            </w:rPr>
          </w:pPr>
          <w:r>
            <w:rPr>
              <w:rFonts w:cs="Times New Roman"/>
              <w:b w:val="0"/>
              <w:bCs w:val="0"/>
              <w:spacing w:val="22"/>
            </w:rPr>
            <w:t>WO.0050.192.2024</w:t>
          </w:r>
        </w:p>
      </w:sdtContent>
    </w:sdt>
    <w:p w14:paraId="41AF6CB6" w14:textId="77777777" w:rsidR="00DE4BB1" w:rsidRPr="00CC60BA" w:rsidRDefault="00DE4BB1" w:rsidP="00CC60BA">
      <w:pPr>
        <w:pStyle w:val="Nagwek2"/>
        <w:spacing w:before="360" w:after="240" w:line="240" w:lineRule="auto"/>
        <w:rPr>
          <w:rFonts w:cs="Times New Roman"/>
          <w:spacing w:val="22"/>
        </w:rPr>
      </w:pPr>
      <w:sdt>
        <w:sdtPr>
          <w:rPr>
            <w:rFonts w:cs="Times New Roman"/>
            <w:spacing w:val="22"/>
          </w:rPr>
          <w:alias w:val="Typ dokumentu"/>
          <w:tag w:val="attr_field_typ_dokumentu_user"/>
          <w:id w:val="221191663"/>
          <w:placeholder>
            <w:docPart w:val="E950DEB2BAE04D54AD2B5437B279CEAA"/>
          </w:placeholder>
        </w:sdtPr>
        <w:sdtEndPr/>
        <w:sdtContent>
          <w:r w:rsidRPr="00CC60BA">
            <w:rPr>
              <w:rFonts w:cs="Times New Roman"/>
              <w:spacing w:val="22"/>
            </w:rPr>
            <w:t>ZARZĄDZENIE</w:t>
          </w:r>
        </w:sdtContent>
      </w:sdt>
      <w:r w:rsidRPr="00CC60BA">
        <w:rPr>
          <w:rFonts w:cs="Times New Roman"/>
          <w:spacing w:val="22"/>
        </w:rPr>
        <w:t xml:space="preserve"> Nr </w:t>
      </w:r>
      <w:sdt>
        <w:sdtPr>
          <w:rPr>
            <w:rFonts w:cs="Times New Roman"/>
            <w:spacing w:val="22"/>
          </w:rPr>
          <w:alias w:val="Nr dokumentu"/>
          <w:tag w:val="attr_field_nr_dokumentu_user"/>
          <w:id w:val="-1801291112"/>
          <w:placeholder>
            <w:docPart w:val="C6F04B71BB554AECABCA249C3C73840F"/>
          </w:placeholder>
        </w:sdtPr>
        <w:sdtEndPr/>
        <w:sdtContent>
          <w:r>
            <w:rPr>
              <w:rFonts w:cs="Times New Roman"/>
              <w:spacing w:val="22"/>
            </w:rPr>
            <w:t>120/24</w:t>
          </w:r>
        </w:sdtContent>
      </w:sdt>
    </w:p>
    <w:bookmarkEnd w:id="0" w:displacedByCustomXml="next"/>
    <w:bookmarkStart w:id="1" w:name="_Hlk3179813" w:displacedByCustomXml="next"/>
    <w:sdt>
      <w:sdtPr>
        <w:rPr>
          <w:b/>
          <w:spacing w:val="22"/>
        </w:rPr>
        <w:alias w:val="Organ wydający"/>
        <w:tag w:val="attr_field_organ_wydajacy_user"/>
        <w:id w:val="-1103483686"/>
        <w:placeholder>
          <w:docPart w:val="312F55B25A7148E2933BFB48B46C9ECD"/>
        </w:placeholder>
        <w:comboBox>
          <w:listItem w:displayText="Autorzy Porozumień" w:value="Autorzy Porozumień"/>
          <w:listItem w:displayText="Burmistrza Czerska" w:value="Burmistrza Czerska"/>
          <w:listItem w:displayText="Burmistrz Miasta Chojnice" w:value="Burmistrz Miasta Chojnice"/>
          <w:listItem w:displayText="Burmistrz Miasta i Gminy Czersk" w:value="Burmistrz Miasta i Gminy Czersk"/>
          <w:listItem w:displayText="Gmina Czersk" w:value="Gmina Czersk"/>
          <w:listItem w:displayText="Rady Gminy i Miasta Czersk" w:value="Rady Gminy i Miasta Czersk"/>
          <w:listItem w:displayText="Rady Miasta Czersk" w:value="Rady Miasta Czersk"/>
          <w:listItem w:displayText="Rady Miejskiej w Czersku" w:value="Rady Miejskiej w Czersku"/>
          <w:listItem w:displayText="Starosta Chojnicki" w:value="Starosta Chojnicki"/>
          <w:listItem w:displayText="Wojewoda Pomorski" w:value="Wojewoda Pomorski"/>
          <w:listItem w:displayText="Zarząd Powiatu Chojnickiego" w:value="Zarząd Powiatu Chojnickiego"/>
        </w:comboBox>
      </w:sdtPr>
      <w:sdtEndPr/>
      <w:sdtContent>
        <w:p w14:paraId="01EA46AE" w14:textId="77777777" w:rsidR="00DE4BB1" w:rsidRPr="00CC60BA" w:rsidRDefault="00DE4BB1" w:rsidP="00EA25F8">
          <w:pPr>
            <w:spacing w:before="240" w:after="240" w:line="240" w:lineRule="auto"/>
            <w:jc w:val="center"/>
            <w:rPr>
              <w:b/>
              <w:spacing w:val="22"/>
            </w:rPr>
          </w:pPr>
          <w:r w:rsidRPr="00CC60BA">
            <w:rPr>
              <w:b/>
              <w:spacing w:val="22"/>
            </w:rPr>
            <w:t>BURMISTRZ</w:t>
          </w:r>
          <w:r>
            <w:rPr>
              <w:b/>
              <w:spacing w:val="22"/>
            </w:rPr>
            <w:t>A</w:t>
          </w:r>
          <w:r w:rsidRPr="00CC60BA">
            <w:rPr>
              <w:b/>
              <w:spacing w:val="22"/>
            </w:rPr>
            <w:t xml:space="preserve"> CZERSKA</w:t>
          </w:r>
        </w:p>
      </w:sdtContent>
    </w:sdt>
    <w:p w14:paraId="13A63C68" w14:textId="0180BC7B" w:rsidR="00DE4BB1" w:rsidRPr="00CC60BA" w:rsidRDefault="00DE4BB1" w:rsidP="00CC60BA">
      <w:pPr>
        <w:spacing w:before="240" w:after="240" w:line="240" w:lineRule="auto"/>
        <w:jc w:val="center"/>
      </w:pPr>
      <w:bookmarkStart w:id="2" w:name="_Hlk3179814"/>
      <w:bookmarkEnd w:id="1"/>
      <w:r w:rsidRPr="00CC60BA">
        <w:t xml:space="preserve">z dnia </w:t>
      </w:r>
      <w:sdt>
        <w:sdtPr>
          <w:alias w:val="Data dokumentu"/>
          <w:tag w:val="attr_field_data_dokumentu_user"/>
          <w:id w:val="-2122442597"/>
          <w:placeholder>
            <w:docPart w:val="5204DA4AC9BB408E88016FA8159FD4FC"/>
          </w:placeholder>
          <w:date w:fullDate="2024-11-21T00:00:00Z">
            <w:dateFormat w:val="d MMMM yyyy"/>
            <w:lid w:val="pl-PL"/>
            <w:storeMappedDataAs w:val="dateTime"/>
            <w:calendar w:val="gregorian"/>
          </w:date>
        </w:sdtPr>
        <w:sdtEndPr/>
        <w:sdtContent>
          <w:r w:rsidR="00FB1BCC">
            <w:t>21 listopada 2024</w:t>
          </w:r>
        </w:sdtContent>
      </w:sdt>
      <w:r w:rsidRPr="00CC60BA">
        <w:t xml:space="preserve"> r.</w:t>
      </w:r>
    </w:p>
    <w:bookmarkEnd w:id="2" w:displacedByCustomXml="next"/>
    <w:bookmarkStart w:id="3" w:name="_Hlk3179815" w:displacedByCustomXml="next"/>
    <w:sdt>
      <w:sdtPr>
        <w:rPr>
          <w:b/>
        </w:rPr>
        <w:alias w:val="Przedmiot regulacji"/>
        <w:tag w:val="attr_field_przedmiot_regulacji_user"/>
        <w:id w:val="-564954868"/>
        <w:placeholder>
          <w:docPart w:val="E6BBD4ABD5F24BB89CBD21771BDFC262"/>
        </w:placeholder>
      </w:sdtPr>
      <w:sdtEndPr/>
      <w:sdtContent>
        <w:p w14:paraId="6B68284A" w14:textId="11ACC84E" w:rsidR="00DE4BB1" w:rsidRPr="00CC60BA" w:rsidRDefault="00FB1BCC" w:rsidP="00CC60BA">
          <w:pPr>
            <w:spacing w:before="240" w:after="240" w:line="240" w:lineRule="auto"/>
            <w:jc w:val="center"/>
            <w:rPr>
              <w:b/>
            </w:rPr>
          </w:pPr>
          <w:r>
            <w:rPr>
              <w:b/>
            </w:rPr>
            <w:t>w sprawie ogłoszenia konkursu ofert na realizację w roku 2025 zadania z zakresu prowadzenia programów i klubów abstynenta oraz wydarzeń związanych z profilaktyką uzależnień i zwalczania nałogów</w:t>
          </w:r>
        </w:p>
      </w:sdtContent>
    </w:sdt>
    <w:p w14:paraId="15DE8CCE" w14:textId="77777777" w:rsidR="00DE4BB1" w:rsidRPr="00A34417" w:rsidRDefault="00DE4BB1" w:rsidP="00A048F2">
      <w:pPr>
        <w:spacing w:before="240" w:after="240"/>
        <w:ind w:firstLine="426"/>
        <w:jc w:val="both"/>
      </w:pPr>
      <w:bookmarkStart w:id="4" w:name="_Hlk3179810"/>
      <w:bookmarkEnd w:id="3"/>
      <w:r>
        <w:t>N</w:t>
      </w:r>
      <w:r w:rsidRPr="00A34417">
        <w:t>a podstawie</w:t>
      </w:r>
      <w:r>
        <w:t xml:space="preserve"> </w:t>
      </w:r>
      <w:sdt>
        <w:sdtPr>
          <w:alias w:val="Podstawa prawna"/>
          <w:tag w:val="attr_field_podstawa_prawna_user"/>
          <w:id w:val="-270865643"/>
          <w:placeholder>
            <w:docPart w:val="9A6FFF0981BB4BEDA5ECC1DA42D268F4"/>
          </w:placeholder>
        </w:sdtPr>
        <w:sdtEndPr/>
        <w:sdtContent>
          <w:r w:rsidRPr="00A34417">
            <w:t>art. 30 ust. 1 ustawy o samorządzie gminnym (t. j. – Dz. U. z 202</w:t>
          </w:r>
          <w:r>
            <w:t>4</w:t>
          </w:r>
          <w:r w:rsidRPr="00A34417">
            <w:t xml:space="preserve"> r., poz. </w:t>
          </w:r>
          <w:r>
            <w:t>1465 ze</w:t>
          </w:r>
          <w:r>
            <w:t> </w:t>
          </w:r>
          <w:r>
            <w:t>zm.</w:t>
          </w:r>
          <w:r w:rsidRPr="00A34417">
            <w:t xml:space="preserve">), art. 2 pkt 2, 3, 5, 9 i 10, w związku z art. 13 pkt 3, art. 14 ust. 1 oraz art. 15 ustawy z dnia </w:t>
          </w:r>
          <w:r w:rsidRPr="00A34417">
            <w:br/>
            <w:t>11 września 2015 r. o zdrowiu publicznym (t. j. – Dz. U. z 202</w:t>
          </w:r>
          <w:r>
            <w:t>4</w:t>
          </w:r>
          <w:r w:rsidRPr="00A34417">
            <w:t xml:space="preserve"> r., poz. </w:t>
          </w:r>
          <w:r>
            <w:t>1670 ze zm.</w:t>
          </w:r>
          <w:r w:rsidRPr="00A34417">
            <w:t xml:space="preserve">), art. 41 ust. 1 pkt 3 ustawy z dnia 26 października 1982 r. o wychowaniu w trzeźwości i przeciwdziałaniu alkoholizmowi </w:t>
          </w:r>
          <w:r>
            <w:br/>
          </w:r>
          <w:r w:rsidRPr="00A34417">
            <w:t>(t. j. – Dz.</w:t>
          </w:r>
          <w:r>
            <w:t> </w:t>
          </w:r>
          <w:r w:rsidRPr="00A34417">
            <w:t>U. z 202</w:t>
          </w:r>
          <w:r>
            <w:t>3</w:t>
          </w:r>
          <w:r w:rsidRPr="00A34417">
            <w:t xml:space="preserve"> r., poz. </w:t>
          </w:r>
          <w:r>
            <w:t>2151</w:t>
          </w:r>
          <w:r w:rsidRPr="00A34417">
            <w:t xml:space="preserve">) oraz uchwały nr XLIV/505/22 Rady Miejskiej w Czersku z dnia </w:t>
          </w:r>
          <w:r>
            <w:br/>
          </w:r>
          <w:r w:rsidRPr="00A34417">
            <w:t>29 marca 2022 r. w sprawie przyjęcia Gminnego Programu Profilaktyki i Rozwiązywania Problemów Alkoholowych oraz Przeciwdziałania Narkomanii na lata 2022 – 2025</w:t>
          </w:r>
        </w:sdtContent>
      </w:sdt>
      <w:r>
        <w:t xml:space="preserve"> </w:t>
      </w:r>
    </w:p>
    <w:p w14:paraId="15CC804C" w14:textId="77777777" w:rsidR="00DE4BB1" w:rsidRPr="00FA6241" w:rsidRDefault="00DE4BB1" w:rsidP="00A048F2">
      <w:pPr>
        <w:spacing w:before="240" w:after="240"/>
        <w:jc w:val="center"/>
        <w:rPr>
          <w:b/>
          <w:bCs/>
        </w:rPr>
      </w:pPr>
      <w:r w:rsidRPr="00FA6241">
        <w:rPr>
          <w:b/>
          <w:bCs/>
        </w:rPr>
        <w:t>zarządzam, co następuje:</w:t>
      </w:r>
    </w:p>
    <w:p w14:paraId="6162A5B2" w14:textId="77777777" w:rsidR="00DE4BB1" w:rsidRPr="00CC60BA" w:rsidRDefault="00DE4BB1" w:rsidP="00A048F2">
      <w:pPr>
        <w:spacing w:after="0"/>
        <w:jc w:val="center"/>
        <w:rPr>
          <w:b/>
        </w:rPr>
      </w:pPr>
      <w:r w:rsidRPr="00240E8A">
        <w:rPr>
          <w:b/>
        </w:rPr>
        <w:t>§ 1.</w:t>
      </w:r>
      <w:r w:rsidRPr="00240E8A">
        <w:t xml:space="preserve"> </w:t>
      </w:r>
    </w:p>
    <w:p w14:paraId="207B7F73" w14:textId="77777777" w:rsidR="00DE4BB1" w:rsidRPr="00E345A6" w:rsidRDefault="00DE4BB1" w:rsidP="00A048F2">
      <w:pPr>
        <w:spacing w:after="0"/>
        <w:jc w:val="both"/>
        <w:rPr>
          <w:lang w:eastAsia="en-US"/>
        </w:rPr>
      </w:pPr>
      <w:r w:rsidRPr="00E345A6">
        <w:t>Ogłaszam otwarty konkurs ofert</w:t>
      </w:r>
      <w:r>
        <w:t xml:space="preserve"> na </w:t>
      </w:r>
      <w:r w:rsidRPr="00E345A6">
        <w:t>wsp</w:t>
      </w:r>
      <w:r>
        <w:t>ieranie</w:t>
      </w:r>
      <w:r w:rsidRPr="00E345A6">
        <w:t xml:space="preserve"> realizacji </w:t>
      </w:r>
      <w:r>
        <w:t xml:space="preserve">przez Gminę Czersk w 2025 roku </w:t>
      </w:r>
      <w:r w:rsidRPr="00E345A6">
        <w:t xml:space="preserve">zadań </w:t>
      </w:r>
      <w:r>
        <w:br/>
      </w:r>
      <w:r w:rsidRPr="00E345A6">
        <w:t>z zakresu profilaktyki uzależnień i rozwiązywania problemów alkoholowych</w:t>
      </w:r>
      <w:r>
        <w:t>,</w:t>
      </w:r>
      <w:r w:rsidRPr="00E345A6">
        <w:t xml:space="preserve"> w ramach Gminnego Programu Profilaktyki i Rozwiązywania Problemów Alkoholowych oraz Przeciwdziałania Narkomanii na lata 2022 – 2025, zadanie V. 3 Wsparcie przez Gminę Czersk zadań z zakresu profilaktyki uzależnień prowadzonych przez organizacje pozarządowe (otwarty konkurs ofert o dotacje dla organizacji pozarządowych przeprowadzony przez Urząd Miejski w Czersku).</w:t>
      </w:r>
    </w:p>
    <w:p w14:paraId="3CD513D4" w14:textId="77777777" w:rsidR="00DE4BB1" w:rsidRPr="004F170E" w:rsidRDefault="00DE4BB1" w:rsidP="00A048F2">
      <w:pPr>
        <w:spacing w:before="240" w:after="0"/>
        <w:jc w:val="center"/>
        <w:rPr>
          <w:b/>
          <w:bCs/>
        </w:rPr>
      </w:pPr>
      <w:r w:rsidRPr="004F170E">
        <w:rPr>
          <w:b/>
          <w:bCs/>
        </w:rPr>
        <w:t>§ 2.</w:t>
      </w:r>
    </w:p>
    <w:p w14:paraId="55667691" w14:textId="77777777" w:rsidR="00DE4BB1" w:rsidRPr="00E345A6" w:rsidRDefault="00DE4BB1" w:rsidP="00A048F2">
      <w:pPr>
        <w:tabs>
          <w:tab w:val="left" w:pos="284"/>
        </w:tabs>
        <w:spacing w:after="0"/>
        <w:ind w:left="284" w:hanging="284"/>
      </w:pPr>
      <w:r w:rsidRPr="00E345A6">
        <w:t>1.</w:t>
      </w:r>
      <w:r w:rsidRPr="00E345A6">
        <w:tab/>
        <w:t>Treść ogłoszenia o konkursie ofert stanowi załącznik nr 1 do zarządzenia.</w:t>
      </w:r>
    </w:p>
    <w:p w14:paraId="56DF8E9D" w14:textId="77777777" w:rsidR="00DE4BB1" w:rsidRPr="00E345A6" w:rsidRDefault="00DE4BB1" w:rsidP="00A048F2">
      <w:pPr>
        <w:tabs>
          <w:tab w:val="left" w:pos="284"/>
        </w:tabs>
        <w:spacing w:after="0"/>
        <w:ind w:left="284" w:hanging="284"/>
      </w:pPr>
      <w:r w:rsidRPr="00E345A6">
        <w:t>2.</w:t>
      </w:r>
      <w:r w:rsidRPr="00E345A6">
        <w:tab/>
        <w:t>Wzór oferty konkursowej stanowi załącznik nr 2 do zarządzenia.</w:t>
      </w:r>
    </w:p>
    <w:p w14:paraId="596EF320" w14:textId="77777777" w:rsidR="00DE4BB1" w:rsidRPr="004F170E" w:rsidRDefault="00DE4BB1" w:rsidP="00A048F2">
      <w:pPr>
        <w:spacing w:before="240" w:after="0"/>
        <w:jc w:val="center"/>
        <w:rPr>
          <w:b/>
          <w:bCs/>
        </w:rPr>
      </w:pPr>
      <w:r w:rsidRPr="004729D4">
        <w:rPr>
          <w:b/>
          <w:bCs/>
        </w:rPr>
        <w:t>§ 3.</w:t>
      </w:r>
      <w:r w:rsidRPr="004729D4">
        <w:rPr>
          <w:bCs/>
        </w:rPr>
        <w:t xml:space="preserve"> </w:t>
      </w:r>
    </w:p>
    <w:p w14:paraId="10720784" w14:textId="77777777" w:rsidR="00DE4BB1" w:rsidRDefault="00DE4BB1" w:rsidP="00A048F2">
      <w:pPr>
        <w:spacing w:after="0"/>
      </w:pPr>
      <w:r w:rsidRPr="00E345A6">
        <w:t>Wykonanie zarządzenia powierzam Zastępcy Burmistrza.</w:t>
      </w:r>
    </w:p>
    <w:p w14:paraId="01971438" w14:textId="77777777" w:rsidR="00DE4BB1" w:rsidRPr="004F170E" w:rsidRDefault="00DE4BB1" w:rsidP="00A048F2">
      <w:pPr>
        <w:spacing w:before="240" w:after="0"/>
        <w:jc w:val="center"/>
        <w:rPr>
          <w:b/>
          <w:bCs/>
        </w:rPr>
      </w:pPr>
      <w:r w:rsidRPr="004F170E">
        <w:rPr>
          <w:b/>
          <w:bCs/>
        </w:rPr>
        <w:t>§ 4.</w:t>
      </w:r>
    </w:p>
    <w:p w14:paraId="1BEF63D7" w14:textId="77777777" w:rsidR="00DE4BB1" w:rsidRPr="00E345A6" w:rsidRDefault="00DE4BB1" w:rsidP="00A048F2">
      <w:pPr>
        <w:spacing w:after="0"/>
        <w:jc w:val="both"/>
      </w:pPr>
      <w:r w:rsidRPr="00E345A6">
        <w:t>Zarządzenie wchodzi w życie z dniem wydania i podlega ogłoszeniu w Biuletynie Informacji Publicznej.</w:t>
      </w:r>
    </w:p>
    <w:sdt>
      <w:sdtPr>
        <w:rPr>
          <w:szCs w:val="20"/>
        </w:rPr>
        <w:alias w:val="Podpis"/>
        <w:tag w:val="attr_field_podpis_user"/>
        <w:id w:val="1543943722"/>
        <w:placeholder>
          <w:docPart w:val="E6A1DC8078F34C0CB213797766B74F03"/>
        </w:placeholder>
      </w:sdtPr>
      <w:sdtEndPr/>
      <w:sdtContent>
        <w:p w14:paraId="49D5EB20" w14:textId="77777777" w:rsidR="00DE4BB1" w:rsidRPr="00294228" w:rsidRDefault="00DE4BB1" w:rsidP="00A048F2">
          <w:pPr>
            <w:spacing w:before="480" w:after="0"/>
            <w:ind w:left="6237"/>
            <w:jc w:val="center"/>
            <w:rPr>
              <w:szCs w:val="20"/>
            </w:rPr>
          </w:pPr>
          <w:r w:rsidRPr="00294228">
            <w:rPr>
              <w:szCs w:val="20"/>
            </w:rPr>
            <w:t xml:space="preserve"> </w:t>
          </w:r>
          <w:sdt>
            <w:sdtPr>
              <w:rPr>
                <w:szCs w:val="22"/>
              </w:rPr>
              <w:alias w:val="Pełniona funkcja"/>
              <w:tag w:val="copy_attr_field_podpis_funkcja_user"/>
              <w:id w:val="1377053214"/>
              <w:placeholder>
                <w:docPart w:val="DC46B1C879E74D04B78A05130528F362"/>
              </w:placeholder>
            </w:sdtPr>
            <w:sdtEndPr>
              <w:rPr>
                <w:szCs w:val="20"/>
              </w:rPr>
            </w:sdtEndPr>
            <w:sdtContent>
              <w:r w:rsidRPr="00294228">
                <w:rPr>
                  <w:szCs w:val="22"/>
                </w:rPr>
                <w:t>Burmistrz</w:t>
              </w:r>
            </w:sdtContent>
          </w:sdt>
        </w:p>
        <w:bookmarkStart w:id="5" w:name="_Hlk3179811"/>
        <w:bookmarkEnd w:id="4"/>
        <w:p w14:paraId="2EA9FC8F" w14:textId="77777777" w:rsidR="00DE4BB1" w:rsidRPr="00294228" w:rsidRDefault="00DE4BB1" w:rsidP="00A048F2">
          <w:pPr>
            <w:spacing w:before="360" w:after="0"/>
            <w:ind w:left="6237"/>
            <w:jc w:val="center"/>
            <w:rPr>
              <w:szCs w:val="20"/>
            </w:rPr>
          </w:pPr>
          <w:sdt>
            <w:sdtPr>
              <w:rPr>
                <w:b/>
                <w:bCs/>
              </w:rPr>
              <w:alias w:val="Imię"/>
              <w:tag w:val="copy_attr_field_podpis_imie_user"/>
              <w:id w:val="451517887"/>
              <w:placeholder>
                <w:docPart w:val="F4B66E4DC1A546BD8791AE0FFA62B6E5"/>
              </w:placeholder>
            </w:sdtPr>
            <w:sdtEndPr>
              <w:rPr>
                <w:szCs w:val="20"/>
              </w:rPr>
            </w:sdtEndPr>
            <w:sdtContent>
              <w:r w:rsidRPr="00294228">
                <w:rPr>
                  <w:b/>
                  <w:bCs/>
                </w:rPr>
                <w:t>Daniel</w:t>
              </w:r>
            </w:sdtContent>
          </w:sdt>
          <w:r w:rsidRPr="00294228">
            <w:rPr>
              <w:b/>
              <w:bCs/>
              <w:szCs w:val="20"/>
            </w:rPr>
            <w:t xml:space="preserve"> </w:t>
          </w:r>
          <w:sdt>
            <w:sdtPr>
              <w:rPr>
                <w:b/>
                <w:bCs/>
              </w:rPr>
              <w:alias w:val="Nazwisko"/>
              <w:tag w:val="copy_attr_field_podpis_nazwisko_user"/>
              <w:id w:val="1487666331"/>
              <w:placeholder>
                <w:docPart w:val="5F36CA8A60C9474EBFB133BE44136281"/>
              </w:placeholder>
            </w:sdtPr>
            <w:sdtEndPr>
              <w:rPr>
                <w:szCs w:val="20"/>
              </w:rPr>
            </w:sdtEndPr>
            <w:sdtContent>
              <w:r w:rsidRPr="00294228">
                <w:rPr>
                  <w:b/>
                  <w:bCs/>
                </w:rPr>
                <w:t>Szpręga</w:t>
              </w:r>
            </w:sdtContent>
          </w:sdt>
          <w:r w:rsidRPr="00294228">
            <w:rPr>
              <w:szCs w:val="20"/>
            </w:rPr>
            <w:t xml:space="preserve"> </w:t>
          </w:r>
        </w:p>
      </w:sdtContent>
    </w:sdt>
    <w:bookmarkEnd w:id="5"/>
    <w:p w14:paraId="4A4AD882" w14:textId="77777777" w:rsidR="00DE4BB1" w:rsidRPr="00294228" w:rsidRDefault="00DE4BB1" w:rsidP="00A048F2">
      <w:pPr>
        <w:spacing w:after="0"/>
        <w:ind w:left="6373"/>
      </w:pPr>
      <w:r w:rsidRPr="00294228">
        <w:lastRenderedPageBreak/>
        <w:t xml:space="preserve">Załącznik nr 1 </w:t>
      </w:r>
    </w:p>
    <w:p w14:paraId="3460D5E8" w14:textId="77777777" w:rsidR="00DE4BB1" w:rsidRPr="00294228" w:rsidRDefault="00DE4BB1" w:rsidP="00A048F2">
      <w:pPr>
        <w:spacing w:after="0"/>
        <w:ind w:left="6373"/>
      </w:pPr>
      <w:r w:rsidRPr="00294228">
        <w:t xml:space="preserve">do zarządzenia nr </w:t>
      </w:r>
      <w:r>
        <w:t>120/24</w:t>
      </w:r>
    </w:p>
    <w:p w14:paraId="01FB0797" w14:textId="77777777" w:rsidR="00DE4BB1" w:rsidRPr="00294228" w:rsidRDefault="00DE4BB1" w:rsidP="00A048F2">
      <w:pPr>
        <w:spacing w:after="0"/>
        <w:ind w:left="6373"/>
      </w:pPr>
      <w:r w:rsidRPr="00294228">
        <w:t>Burmistrza Czerska</w:t>
      </w:r>
    </w:p>
    <w:p w14:paraId="165EEB53" w14:textId="77777777" w:rsidR="00DE4BB1" w:rsidRPr="00294228" w:rsidRDefault="00DE4BB1" w:rsidP="00A048F2">
      <w:pPr>
        <w:spacing w:after="0"/>
        <w:ind w:left="6373"/>
      </w:pPr>
      <w:r w:rsidRPr="00294228">
        <w:t>z dnia 21 listopada 2024</w:t>
      </w:r>
      <w:r>
        <w:t xml:space="preserve"> r. </w:t>
      </w:r>
    </w:p>
    <w:p w14:paraId="52767CDC" w14:textId="77777777" w:rsidR="00DE4BB1" w:rsidRPr="008177A7" w:rsidRDefault="00DE4BB1" w:rsidP="00A048F2">
      <w:pPr>
        <w:autoSpaceDE w:val="0"/>
        <w:autoSpaceDN w:val="0"/>
        <w:adjustRightInd w:val="0"/>
        <w:spacing w:before="240" w:after="0"/>
        <w:jc w:val="center"/>
        <w:rPr>
          <w:b/>
          <w:bCs/>
          <w:color w:val="000000"/>
          <w:szCs w:val="22"/>
          <w:lang w:eastAsia="en-US"/>
        </w:rPr>
      </w:pPr>
      <w:r w:rsidRPr="008177A7">
        <w:rPr>
          <w:b/>
          <w:bCs/>
          <w:color w:val="000000"/>
          <w:szCs w:val="22"/>
          <w:lang w:eastAsia="en-US"/>
        </w:rPr>
        <w:t>Burmistrz Czerska</w:t>
      </w:r>
    </w:p>
    <w:p w14:paraId="26A0ED20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center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ogłasza</w:t>
      </w:r>
    </w:p>
    <w:p w14:paraId="06B59901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Cs w:val="22"/>
          <w:lang w:eastAsia="en-US"/>
        </w:rPr>
      </w:pPr>
      <w:r w:rsidRPr="008177A7">
        <w:rPr>
          <w:b/>
          <w:bCs/>
          <w:color w:val="000000"/>
          <w:szCs w:val="22"/>
          <w:lang w:eastAsia="en-US"/>
        </w:rPr>
        <w:t>otwarty konkurs ofert na wsparcie realizacji w 202</w:t>
      </w:r>
      <w:r>
        <w:rPr>
          <w:b/>
          <w:bCs/>
          <w:color w:val="000000"/>
          <w:szCs w:val="22"/>
          <w:lang w:eastAsia="en-US"/>
        </w:rPr>
        <w:t>5</w:t>
      </w:r>
      <w:r w:rsidRPr="008177A7">
        <w:rPr>
          <w:b/>
          <w:bCs/>
          <w:color w:val="000000"/>
          <w:szCs w:val="22"/>
          <w:lang w:eastAsia="en-US"/>
        </w:rPr>
        <w:t xml:space="preserve"> roku zadań z zakresu profilaktyki</w:t>
      </w:r>
    </w:p>
    <w:p w14:paraId="7FBB6D90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Cs w:val="22"/>
          <w:lang w:eastAsia="en-US"/>
        </w:rPr>
      </w:pPr>
      <w:r w:rsidRPr="008177A7">
        <w:rPr>
          <w:b/>
          <w:bCs/>
          <w:color w:val="000000"/>
          <w:szCs w:val="22"/>
          <w:lang w:eastAsia="en-US"/>
        </w:rPr>
        <w:t>i rozwiązywania problemów alkoholowych</w:t>
      </w:r>
      <w:r>
        <w:rPr>
          <w:b/>
          <w:bCs/>
          <w:color w:val="000000"/>
          <w:szCs w:val="22"/>
          <w:lang w:eastAsia="en-US"/>
        </w:rPr>
        <w:t>,</w:t>
      </w:r>
      <w:r w:rsidRPr="008177A7">
        <w:rPr>
          <w:b/>
          <w:bCs/>
          <w:color w:val="000000"/>
          <w:szCs w:val="22"/>
          <w:lang w:eastAsia="en-US"/>
        </w:rPr>
        <w:t xml:space="preserve"> w ramach Gminnego Programu Profilaktyki</w:t>
      </w:r>
    </w:p>
    <w:p w14:paraId="546721FA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Cs w:val="22"/>
          <w:lang w:eastAsia="en-US"/>
        </w:rPr>
      </w:pPr>
      <w:r w:rsidRPr="008177A7">
        <w:rPr>
          <w:b/>
          <w:bCs/>
          <w:color w:val="000000"/>
          <w:szCs w:val="22"/>
          <w:lang w:eastAsia="en-US"/>
        </w:rPr>
        <w:t>i Rozwiązywania Problemów Alkoholowych oraz Przeciwdziałania Narkomanii</w:t>
      </w:r>
    </w:p>
    <w:p w14:paraId="138F469E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center"/>
        <w:rPr>
          <w:b/>
          <w:bCs/>
          <w:color w:val="000000"/>
          <w:szCs w:val="22"/>
          <w:lang w:eastAsia="en-US"/>
        </w:rPr>
      </w:pPr>
      <w:r w:rsidRPr="008177A7">
        <w:rPr>
          <w:b/>
          <w:bCs/>
          <w:color w:val="000000"/>
          <w:szCs w:val="22"/>
          <w:lang w:eastAsia="en-US"/>
        </w:rPr>
        <w:t>na lata 2022 – 2025</w:t>
      </w:r>
    </w:p>
    <w:p w14:paraId="7A94EA38" w14:textId="77777777" w:rsidR="00DE4BB1" w:rsidRDefault="00DE4BB1" w:rsidP="00A048F2">
      <w:pPr>
        <w:autoSpaceDE w:val="0"/>
        <w:autoSpaceDN w:val="0"/>
        <w:adjustRightInd w:val="0"/>
        <w:spacing w:after="0"/>
        <w:rPr>
          <w:color w:val="000000"/>
          <w:szCs w:val="22"/>
          <w:lang w:eastAsia="en-US"/>
        </w:rPr>
      </w:pPr>
    </w:p>
    <w:p w14:paraId="3DEA69D8" w14:textId="77777777" w:rsidR="00DE4BB1" w:rsidRPr="003B4370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3B4370">
        <w:rPr>
          <w:b/>
          <w:bCs/>
          <w:color w:val="000000"/>
          <w:szCs w:val="22"/>
          <w:lang w:eastAsia="en-US"/>
        </w:rPr>
        <w:t>I. Zadanie będące przedmiotem konkursu ofert.</w:t>
      </w:r>
    </w:p>
    <w:p w14:paraId="64EB54EA" w14:textId="77777777" w:rsidR="00DE4BB1" w:rsidRPr="008177A7" w:rsidRDefault="00DE4BB1" w:rsidP="00A048F2">
      <w:pPr>
        <w:autoSpaceDE w:val="0"/>
        <w:autoSpaceDN w:val="0"/>
        <w:adjustRightInd w:val="0"/>
        <w:spacing w:after="0"/>
        <w:ind w:left="142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Prowadzenie programów i klubów abstynenta oraz organizacja wydarzeń związanych z profilaktyką</w:t>
      </w:r>
    </w:p>
    <w:p w14:paraId="33257FDB" w14:textId="77777777" w:rsidR="00DE4BB1" w:rsidRPr="008177A7" w:rsidRDefault="00DE4BB1" w:rsidP="00A048F2">
      <w:pPr>
        <w:autoSpaceDE w:val="0"/>
        <w:autoSpaceDN w:val="0"/>
        <w:adjustRightInd w:val="0"/>
        <w:spacing w:after="0"/>
        <w:ind w:left="142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uzależnień i zwalczania nałogów.</w:t>
      </w:r>
    </w:p>
    <w:p w14:paraId="40A6CF26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3B4370">
        <w:rPr>
          <w:b/>
          <w:bCs/>
          <w:color w:val="000000"/>
          <w:szCs w:val="22"/>
          <w:lang w:eastAsia="en-US"/>
        </w:rPr>
        <w:t>II. Wysokość środków przeznaczonych na realizację zadania</w:t>
      </w:r>
      <w:r w:rsidRPr="008177A7">
        <w:rPr>
          <w:color w:val="000000"/>
          <w:szCs w:val="22"/>
          <w:lang w:eastAsia="en-US"/>
        </w:rPr>
        <w:t xml:space="preserve"> – 1</w:t>
      </w:r>
      <w:r>
        <w:rPr>
          <w:color w:val="000000"/>
          <w:szCs w:val="22"/>
          <w:lang w:eastAsia="en-US"/>
        </w:rPr>
        <w:t>15</w:t>
      </w:r>
      <w:r w:rsidRPr="008177A7">
        <w:rPr>
          <w:color w:val="000000"/>
          <w:szCs w:val="22"/>
          <w:lang w:eastAsia="en-US"/>
        </w:rPr>
        <w:t xml:space="preserve">.000 </w:t>
      </w:r>
      <w:r w:rsidRPr="008177A7">
        <w:rPr>
          <w:color w:val="000000"/>
          <w:szCs w:val="22"/>
          <w:lang w:eastAsia="en-US"/>
        </w:rPr>
        <w:t>zł.</w:t>
      </w:r>
    </w:p>
    <w:p w14:paraId="5A65AF6F" w14:textId="77777777" w:rsidR="00DE4BB1" w:rsidRPr="003B4370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3B4370">
        <w:rPr>
          <w:b/>
          <w:bCs/>
          <w:color w:val="000000"/>
          <w:szCs w:val="22"/>
          <w:lang w:eastAsia="en-US"/>
        </w:rPr>
        <w:t>III. Terminy i warunki realizacji zadania.</w:t>
      </w:r>
    </w:p>
    <w:p w14:paraId="0A080BDF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1.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 xml:space="preserve">Termin realizacji zadania – od dnia podpisania umowy do </w:t>
      </w:r>
      <w:r>
        <w:rPr>
          <w:color w:val="000000"/>
          <w:szCs w:val="22"/>
          <w:lang w:eastAsia="en-US"/>
        </w:rPr>
        <w:t>19</w:t>
      </w:r>
      <w:r w:rsidRPr="005D0CCC">
        <w:rPr>
          <w:color w:val="000000"/>
          <w:szCs w:val="22"/>
          <w:lang w:eastAsia="en-US"/>
        </w:rPr>
        <w:t>.12.202</w:t>
      </w:r>
      <w:r>
        <w:rPr>
          <w:color w:val="000000"/>
          <w:szCs w:val="22"/>
          <w:lang w:eastAsia="en-US"/>
        </w:rPr>
        <w:t>5</w:t>
      </w:r>
      <w:r w:rsidRPr="005D0CCC">
        <w:rPr>
          <w:color w:val="000000"/>
          <w:szCs w:val="22"/>
          <w:lang w:eastAsia="en-US"/>
        </w:rPr>
        <w:t xml:space="preserve"> r.</w:t>
      </w:r>
    </w:p>
    <w:p w14:paraId="71BC159E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2.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Oferentami mogą być podmioty określone w art. 3 ust. 2 ustawy z dnia 11 września 2015 r.</w:t>
      </w:r>
      <w:r>
        <w:rPr>
          <w:color w:val="000000"/>
          <w:szCs w:val="22"/>
          <w:lang w:eastAsia="en-US"/>
        </w:rPr>
        <w:t xml:space="preserve"> o</w:t>
      </w:r>
      <w:r w:rsidRPr="005D0CCC">
        <w:rPr>
          <w:color w:val="000000"/>
          <w:szCs w:val="22"/>
          <w:lang w:eastAsia="en-US"/>
        </w:rPr>
        <w:t xml:space="preserve"> zdrowiu publicznym, tj.: podmioty, których cele statutowe lub przedmiot działalności dotyczą spraw objętych zadaniami z zakresu zdrowia publicznego określonymi w art. 2 pkt 2, 3, 5, 9 i 10 ustawy, w tym organizacje pozarządowe i podmioty, o których mowa w art. 3 ust. 2 i 3 ustawy z dnia 24 kwietnia 2003 r. o działalności pożytku publicznego i o wolontariacie, zwane dalej oferentami, które łącznie spełniają następując</w:t>
      </w:r>
      <w:r w:rsidRPr="005D0CCC">
        <w:rPr>
          <w:color w:val="000000"/>
          <w:szCs w:val="22"/>
          <w:lang w:eastAsia="en-US"/>
        </w:rPr>
        <w:t>e warunki formalne:</w:t>
      </w:r>
    </w:p>
    <w:p w14:paraId="579643A9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1)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prowadzą działalność statutową w zakresie objętym konkursem,</w:t>
      </w:r>
    </w:p>
    <w:p w14:paraId="3AAE8E93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2)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złożą ofertę w terminie, a działania zaplanują w okresie wskazanym w ogłoszeniu konkursowym,</w:t>
      </w:r>
    </w:p>
    <w:p w14:paraId="55A0719F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3)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przedstawią poprawnie sporządzoną ofertę na formularzu zgodnym ze wzorem stanowiącym załącznik nr 2 do zarządzenia Burmistrza Czerska w sprawie ogłoszenia konkursu ofert na realizację w roku 202</w:t>
      </w:r>
      <w:r>
        <w:rPr>
          <w:color w:val="000000"/>
          <w:szCs w:val="22"/>
          <w:lang w:eastAsia="en-US"/>
        </w:rPr>
        <w:t>5</w:t>
      </w:r>
      <w:r w:rsidRPr="005D0CCC">
        <w:rPr>
          <w:color w:val="000000"/>
          <w:szCs w:val="22"/>
          <w:lang w:eastAsia="en-US"/>
        </w:rPr>
        <w:t xml:space="preserve"> zadania z zakresu prowadzenia programów i klubów abstynenta oraz wydarzeń związanych z profilaktyką uzależnień i zwalczania nałogów,</w:t>
      </w:r>
    </w:p>
    <w:p w14:paraId="0733C0E6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4)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złożą ofertę wraz z załącznikami podpisaną przez osoby upoważnione do składania oświadczeń woli w imieniu oferenta.</w:t>
      </w:r>
    </w:p>
    <w:p w14:paraId="677BECC0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3.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Postępowanie konkursowe odbywać się będzie z uwzględnieniem zasad określonych w ustawie z dnia 11 września 2015 r. o zdrowiu publicznym.</w:t>
      </w:r>
    </w:p>
    <w:p w14:paraId="1836809B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4.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Sposób kontroli wydatkowania otrzymanych środków finansowych zostanie określony w umowie zawartej z oferentem.</w:t>
      </w:r>
    </w:p>
    <w:p w14:paraId="7DF081A3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5.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 xml:space="preserve">Wzór </w:t>
      </w:r>
      <w:r w:rsidRPr="005D0CCC">
        <w:rPr>
          <w:color w:val="000000"/>
          <w:szCs w:val="22"/>
          <w:lang w:eastAsia="en-US"/>
        </w:rPr>
        <w:t>sprawozdania zostanie określony w umowie zawartej z oferentem.</w:t>
      </w:r>
    </w:p>
    <w:p w14:paraId="0EAA476C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6.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Oferent nie może posiadać wymagalnego zadłużenia wobec Gminy Czersk i jej jednoste</w:t>
      </w:r>
      <w:r>
        <w:rPr>
          <w:color w:val="000000"/>
          <w:szCs w:val="22"/>
          <w:lang w:eastAsia="en-US"/>
        </w:rPr>
        <w:t>k</w:t>
      </w:r>
      <w:r w:rsidRPr="005D0CCC">
        <w:rPr>
          <w:color w:val="000000"/>
          <w:szCs w:val="22"/>
          <w:lang w:eastAsia="en-US"/>
        </w:rPr>
        <w:t xml:space="preserve"> organizacyjnych, Urzędu Skarbowego oraz Zakładu Ubezpieczeń Społecznych.</w:t>
      </w:r>
    </w:p>
    <w:p w14:paraId="3582C1CB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7.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Wobec oferenta nie mogą być prowadzone egzekucje sądowe, administracyjne bądź zajęcia wierzytelności.</w:t>
      </w:r>
    </w:p>
    <w:p w14:paraId="74514E20" w14:textId="77777777" w:rsidR="00DE4BB1" w:rsidRPr="005D0CCC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8.</w:t>
      </w:r>
      <w:r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Podmioty, które otrzymają dotację na realizację zadania są zobowiązane zamieszczać w sposób czytelny informację, iż realizowany projekt jest dofinansowany z budżetu Gminy Czersk.</w:t>
      </w:r>
    </w:p>
    <w:p w14:paraId="6E2F2978" w14:textId="77777777" w:rsidR="00DE4BB1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3B4370">
        <w:rPr>
          <w:color w:val="000000"/>
          <w:szCs w:val="22"/>
          <w:lang w:eastAsia="en-US"/>
        </w:rPr>
        <w:t>9.</w:t>
      </w:r>
      <w:r w:rsidRPr="003B4370">
        <w:rPr>
          <w:color w:val="000000"/>
          <w:szCs w:val="22"/>
          <w:lang w:eastAsia="en-US"/>
        </w:rPr>
        <w:tab/>
      </w:r>
      <w:r w:rsidRPr="005D0CCC">
        <w:rPr>
          <w:color w:val="000000"/>
          <w:szCs w:val="22"/>
          <w:lang w:eastAsia="en-US"/>
        </w:rPr>
        <w:t>Zadanie może być realizowane tylko na terenie Polski.</w:t>
      </w:r>
    </w:p>
    <w:p w14:paraId="2256C693" w14:textId="77777777" w:rsidR="00DE4BB1" w:rsidRPr="008177A7" w:rsidRDefault="00DE4BB1" w:rsidP="00A048F2">
      <w:pPr>
        <w:autoSpaceDE w:val="0"/>
        <w:autoSpaceDN w:val="0"/>
        <w:adjustRightInd w:val="0"/>
        <w:spacing w:after="0"/>
        <w:ind w:left="284" w:hanging="360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 xml:space="preserve">10. </w:t>
      </w:r>
      <w:r w:rsidRPr="008177A7">
        <w:rPr>
          <w:color w:val="000000"/>
          <w:szCs w:val="22"/>
          <w:lang w:eastAsia="en-US"/>
        </w:rPr>
        <w:t>Wymagania szczegółowe:</w:t>
      </w:r>
    </w:p>
    <w:p w14:paraId="760CB11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FE71E7">
        <w:rPr>
          <w:color w:val="000000"/>
          <w:szCs w:val="22"/>
          <w:lang w:eastAsia="en-US"/>
        </w:rPr>
        <w:t>1)</w:t>
      </w:r>
      <w:r w:rsidRPr="00FE71E7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 xml:space="preserve">celem głównym działań jest podniesienie wiedzy w społeczeństwie lokalnym na temat konsekwencji wynikających ze spożywania alkoholu oraz promowanie postaw </w:t>
      </w:r>
      <w:r w:rsidRPr="00F8713A">
        <w:rPr>
          <w:color w:val="000000"/>
          <w:szCs w:val="22"/>
          <w:lang w:eastAsia="en-US"/>
        </w:rPr>
        <w:t>trzeźwościowych,</w:t>
      </w:r>
    </w:p>
    <w:p w14:paraId="5FF3C32F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lastRenderedPageBreak/>
        <w:t>2)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działania powinny być adresowane do całych grup, w tym dzieci i młodzieży bez względu na stopień indywidualnego ryzyka występowania problemów związanych z używaniem alkoholu, środków odurzających, substancji psychotropowych, środków zastępczych i nowych substancji psychoaktywnych lub uzależnień behawioralnych,</w:t>
      </w:r>
    </w:p>
    <w:p w14:paraId="2593C282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3)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 realizację działań powinny być zaangażowane osoby posiadające stosowne kwalifikacje, które należy opisać w ofercie,</w:t>
      </w:r>
    </w:p>
    <w:p w14:paraId="3099C64D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4)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wydarzenia i zajęcia dla dzieci i młodzieży powinny w swym przekazie wzmacniać czynniki chroniące poprzez wskazywanie różnorodnych form zdrowego stylu życia, wolnego od alkoholu i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innych środków odurzających,</w:t>
      </w:r>
    </w:p>
    <w:p w14:paraId="16593FFB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5)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oferta realizacji zadania musi zawierać m.in.:</w:t>
      </w:r>
    </w:p>
    <w:p w14:paraId="78F84903" w14:textId="77777777" w:rsidR="00DE4BB1" w:rsidRPr="00186716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a)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 xml:space="preserve">realizację co najmniej jednego programu zamieszczonego w bazie programów rekomendowanych: </w:t>
      </w:r>
      <w:hyperlink r:id="rId7" w:history="1">
        <w:r w:rsidRPr="0054251F">
          <w:rPr>
            <w:rStyle w:val="Hipercze"/>
            <w:szCs w:val="22"/>
            <w:lang w:eastAsia="en-US"/>
          </w:rPr>
          <w:t>www.programyrekomendowane.pl</w:t>
        </w:r>
      </w:hyperlink>
      <w:r>
        <w:rPr>
          <w:color w:val="000000"/>
          <w:szCs w:val="22"/>
          <w:lang w:eastAsia="en-US"/>
        </w:rPr>
        <w:t xml:space="preserve"> </w:t>
      </w:r>
      <w:r w:rsidRPr="00186716">
        <w:rPr>
          <w:color w:val="000000"/>
          <w:szCs w:val="22"/>
          <w:lang w:eastAsia="en-US"/>
        </w:rPr>
        <w:t>lub/oraz</w:t>
      </w:r>
    </w:p>
    <w:p w14:paraId="6815E735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b)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zajęcia socjoterapeutyczne dla co najmniej jednej grupy,</w:t>
      </w:r>
    </w:p>
    <w:p w14:paraId="2B53C47B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c)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realizację działań wpisujących się w zadania Gminnego Programu Profilaktyki i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Rozwiązywania Problemów Alkoholowych oraz Przeciwdziałania Narkomanii na lata 2022 – 2025.</w:t>
      </w:r>
    </w:p>
    <w:p w14:paraId="47A56F8F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Nie będą dofinansowane oferty realizacji zadania, których jedynym elementem są jednorazowe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akcje, takie jak festyny, obchody lokalnych dni trzeźwości, happeningi, pikniki, konferencje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prasowe, debaty w</w:t>
      </w:r>
      <w:r>
        <w:rPr>
          <w:color w:val="000000"/>
          <w:szCs w:val="22"/>
          <w:lang w:eastAsia="en-US"/>
        </w:rPr>
        <w:t> </w:t>
      </w:r>
      <w:r w:rsidRPr="008177A7">
        <w:rPr>
          <w:color w:val="000000"/>
          <w:szCs w:val="22"/>
          <w:lang w:eastAsia="en-US"/>
        </w:rPr>
        <w:t>lokalnych mediach, organizacja form wypoczynku dzieci i młodzieży.</w:t>
      </w:r>
    </w:p>
    <w:p w14:paraId="30B5A8B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360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11.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 dotacji z budżetu Gminy Czersk pokrywane będą jedynie:</w:t>
      </w:r>
    </w:p>
    <w:p w14:paraId="4416B100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koszty związane bezpośrednio z realizacją zadania, tj.:</w:t>
      </w:r>
    </w:p>
    <w:p w14:paraId="35912724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a)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niezbędne dla realizacji projektu,</w:t>
      </w:r>
    </w:p>
    <w:p w14:paraId="1C97574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b)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racjonalne i efektywne,</w:t>
      </w:r>
    </w:p>
    <w:p w14:paraId="74FB6E3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c)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zgodne ze szczegółowymi wytycznymi określonymi w niniejszym ogłoszeniu,</w:t>
      </w:r>
    </w:p>
    <w:p w14:paraId="6CC1369C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d)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zgodne z odrębnymi przepisami prawa powszechnie obowiązującego,</w:t>
      </w:r>
    </w:p>
    <w:p w14:paraId="4B58E2B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2)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następujące kategorie kosztów:</w:t>
      </w:r>
    </w:p>
    <w:p w14:paraId="2BFDD9C0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a)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koszty merytoryczne, w tym koszty promocji – bezpośrednio związane z realizacją</w:t>
      </w:r>
      <w:r>
        <w:rPr>
          <w:color w:val="000000"/>
          <w:szCs w:val="22"/>
          <w:lang w:eastAsia="en-US"/>
        </w:rPr>
        <w:t xml:space="preserve"> </w:t>
      </w:r>
      <w:r w:rsidRPr="00F8713A">
        <w:rPr>
          <w:color w:val="000000"/>
          <w:szCs w:val="22"/>
          <w:lang w:eastAsia="en-US"/>
        </w:rPr>
        <w:t>zadania,</w:t>
      </w:r>
    </w:p>
    <w:p w14:paraId="449763BB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851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b</w:t>
      </w:r>
      <w:r w:rsidRPr="00186716">
        <w:rPr>
          <w:color w:val="000000"/>
          <w:szCs w:val="22"/>
          <w:lang w:eastAsia="en-US"/>
        </w:rPr>
        <w:t>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koszty administracyjne – bezpośrednio związane z realizacją zadania do wysokości</w:t>
      </w:r>
      <w:r>
        <w:rPr>
          <w:color w:val="000000"/>
          <w:szCs w:val="22"/>
          <w:lang w:eastAsia="en-US"/>
        </w:rPr>
        <w:t xml:space="preserve"> </w:t>
      </w:r>
      <w:r w:rsidRPr="00F8713A">
        <w:rPr>
          <w:color w:val="000000"/>
          <w:szCs w:val="22"/>
          <w:lang w:eastAsia="en-US"/>
        </w:rPr>
        <w:t xml:space="preserve">stanowiącej 20% kwoty </w:t>
      </w:r>
      <w:r w:rsidRPr="00F8713A">
        <w:rPr>
          <w:color w:val="000000"/>
          <w:szCs w:val="22"/>
          <w:lang w:eastAsia="en-US"/>
        </w:rPr>
        <w:t>dotacji.</w:t>
      </w:r>
    </w:p>
    <w:p w14:paraId="7ED9D39F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360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12.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Dopuszcza się możliwość dokonania przesunięć pomiędzy poszczególnymi pozycjami w kosztorysie do 30% wysokości dotacji, z zachowaniem procentowego udziału kwoty dotacji w kosztach całkowitych zadania, bez konieczności aneksowania umowy. O przesunięciach wraz z uzasadnieniem należy poinformować w sprawozdaniu końcowym z realizacji zadania.</w:t>
      </w:r>
    </w:p>
    <w:p w14:paraId="05988109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/>
        <w:jc w:val="both"/>
        <w:rPr>
          <w:color w:val="FFFFFF"/>
          <w:szCs w:val="22"/>
          <w:lang w:eastAsia="en-US"/>
        </w:rPr>
      </w:pPr>
      <w:r w:rsidRPr="00F8713A">
        <w:rPr>
          <w:color w:val="000000"/>
          <w:szCs w:val="22"/>
          <w:lang w:eastAsia="en-US"/>
        </w:rPr>
        <w:t>Przesunięcia pomiędzy poszczególnymi pozycjami w kosztorysie, w części dotyczącej przyznanej dotacji, które przekroczą 30%, wymagają pisemnej zgody realizatora konkursu ofert, po wcześniejszym złożeniu przez zleceniobiorcę stosownego wniosku wraz z uzasadnieniem. Wskazane zmiany wymagają sporządzenia aneksu.</w:t>
      </w:r>
      <w:r w:rsidRPr="00F8713A">
        <w:rPr>
          <w:color w:val="FFFFFF"/>
          <w:szCs w:val="22"/>
          <w:lang w:eastAsia="en-US"/>
        </w:rPr>
        <w:t>11-851a-4cd98f80e889 Strona 4ił(a): imię i nazwisko</w:t>
      </w:r>
    </w:p>
    <w:p w14:paraId="469AFCED" w14:textId="77777777" w:rsidR="00DE4BB1" w:rsidRPr="00186716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186716">
        <w:rPr>
          <w:b/>
          <w:bCs/>
          <w:color w:val="000000"/>
          <w:szCs w:val="22"/>
          <w:lang w:eastAsia="en-US"/>
        </w:rPr>
        <w:t>IV. Kryteria oceny ofert.</w:t>
      </w:r>
    </w:p>
    <w:p w14:paraId="42E5F4F4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Oferta nie podlega opiniowaniu i zostaje odrzucona z powodu następujących błędów formalnych:</w:t>
      </w:r>
    </w:p>
    <w:p w14:paraId="0AF2FAD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po terminie,</w:t>
      </w:r>
    </w:p>
    <w:p w14:paraId="268E383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2)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niewypełnienie wszystkich punktów formularza oferty,</w:t>
      </w:r>
    </w:p>
    <w:p w14:paraId="39105B18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3)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na niewłaściwym formularzu,</w:t>
      </w:r>
    </w:p>
    <w:p w14:paraId="438386E1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4)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przez podmiot nieuprawniony,</w:t>
      </w:r>
    </w:p>
    <w:p w14:paraId="27DA3371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5)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przez oferenta, który nie prowadzi działalności statutowej w dziedzinie objętej konkursem,</w:t>
      </w:r>
    </w:p>
    <w:p w14:paraId="78F4376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6)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oferty na zadanie, którego termin realizacji nie mieści się w przedziale czasowym wskazanym w ogłoszeniu,</w:t>
      </w:r>
    </w:p>
    <w:p w14:paraId="4BFDB9C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lastRenderedPageBreak/>
        <w:t>7)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 xml:space="preserve">wnioskowana przez oferenta kwota </w:t>
      </w:r>
      <w:r w:rsidRPr="00F8713A">
        <w:rPr>
          <w:color w:val="000000"/>
          <w:szCs w:val="22"/>
          <w:lang w:eastAsia="en-US"/>
        </w:rPr>
        <w:t>dofinansowania nie spełnia kryterium określonego w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ogłoszeniu konkursowym,</w:t>
      </w:r>
    </w:p>
    <w:p w14:paraId="5FCD58B7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8)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wysokość wkładu własnego oferenta nie spełnia kryterium określonego w ogłoszeniu konkursowym,</w:t>
      </w:r>
    </w:p>
    <w:p w14:paraId="63D1589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9)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złożenie oferty niepodpisanej przez osoby uprawnione.</w:t>
      </w:r>
    </w:p>
    <w:p w14:paraId="71419411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2.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Do ofert, które podlegają jednokrotnemu usunięciu braków i nieprawidłowości należą te, w których:</w:t>
      </w:r>
    </w:p>
    <w:p w14:paraId="7BDA34E0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brak jest podpisu jednej z osób uprawnionych (nie dotyczy sytuacji gdy do reprezentacji organizacji uprawniona jest tylko jedna osoba),</w:t>
      </w:r>
    </w:p>
    <w:p w14:paraId="7D2B7A5F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2)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nie załączono wymaganych załączników wskazanych w ogłoszeniu konkursowym lub złożono je niekompletne.</w:t>
      </w:r>
    </w:p>
    <w:p w14:paraId="0802783D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3.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Braki formalne i nieprawidłowości wskazane w ust. 2 mogą zostać usunięte w terminie wskazanym w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wezwaniu do ich uzupełnienia lub poprawy.</w:t>
      </w:r>
    </w:p>
    <w:p w14:paraId="61CB7B06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4.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 xml:space="preserve">Nieuzupełnienie wszystkich wskazanych braków i </w:t>
      </w:r>
      <w:r w:rsidRPr="00F8713A">
        <w:rPr>
          <w:color w:val="000000"/>
          <w:szCs w:val="22"/>
          <w:lang w:eastAsia="en-US"/>
        </w:rPr>
        <w:t>nieprawidłowości lub uzupełnienie ich po terminie skutkuje odrzuceniem oferty na etapie oceny formalnej.</w:t>
      </w:r>
    </w:p>
    <w:p w14:paraId="563B7E3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5.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Oferty, które spełnią wymogi formalne, będą opiniowane przez Komisję Konkursową w sposób określony w Regulaminie pracy Komisji Konkursowej.</w:t>
      </w:r>
    </w:p>
    <w:p w14:paraId="43666A3C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6.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Kryteria oceny złożonych ofert i skale punktowe:</w:t>
      </w:r>
    </w:p>
    <w:p w14:paraId="4B06609B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1)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możliwość realizacji zadania publicznego przez oferenta – od 0 do 4 pkt,</w:t>
      </w:r>
    </w:p>
    <w:p w14:paraId="4EB4E7DC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2)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proponowana jakość wykonania zadania i kwalifikacje osób przy udziale których oferent będzie realizować zadanie publiczne (opis, cele, założenia, opis grupy) – od 0 do 10 pkt,</w:t>
      </w:r>
    </w:p>
    <w:p w14:paraId="0D2FBCB0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3)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przedstawiona kalkulacja kosztów realizacji zadania publicznego – od 0 do 6 pkt,</w:t>
      </w:r>
    </w:p>
    <w:p w14:paraId="7B6676A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4)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wysokość planowanego przez oferenta udziału środków finansowych własnych na realizację zadania publicznego – od 0 do 1 pkt,</w:t>
      </w:r>
    </w:p>
    <w:p w14:paraId="24E24F17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5)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planowany przez oferenta wkład osobowy (świadczenia wolontariuszy i praca społeczna członków) oraz posiadane zasoby rzeczowe – od 0 do 3 pkt,</w:t>
      </w:r>
    </w:p>
    <w:p w14:paraId="1900F335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6)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ocena realizacji zadań publicznych w przypadku organizacji, które w latach poprzednich realizowały zlecone zadania publiczne, w tym rzetelności i terminowości oraz sposob</w:t>
      </w:r>
      <w:r>
        <w:rPr>
          <w:color w:val="000000"/>
          <w:szCs w:val="22"/>
          <w:lang w:eastAsia="en-US"/>
        </w:rPr>
        <w:t xml:space="preserve">u </w:t>
      </w:r>
      <w:r w:rsidRPr="00F8713A">
        <w:rPr>
          <w:color w:val="000000"/>
          <w:szCs w:val="22"/>
          <w:lang w:eastAsia="en-US"/>
        </w:rPr>
        <w:t>rozliczenia środków otrzymanych na realizację zadań – od 0 do 4 pkt,</w:t>
      </w:r>
    </w:p>
    <w:p w14:paraId="547F0787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7</w:t>
      </w:r>
      <w:r w:rsidRPr="00186716">
        <w:rPr>
          <w:color w:val="000000"/>
          <w:szCs w:val="22"/>
          <w:lang w:eastAsia="en-US"/>
        </w:rPr>
        <w:t>)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ocena atrakcyjności programu zawartego w ofercie (działania, ewaluacja, sposób upowszechniania realizacji zadania) – od 0 do 12 pkt.</w:t>
      </w:r>
    </w:p>
    <w:p w14:paraId="2850A6A1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7.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Maksymalna liczba punktów możliwych do uzyskania w konkursie wynosi 40. Dotacja może być przyznana tylko w przypadku uzyskania przez ofertę nie mniej niż 40% punktów możliwych do uzyskania w konkursie.</w:t>
      </w:r>
    </w:p>
    <w:p w14:paraId="3915272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186716">
        <w:rPr>
          <w:color w:val="000000"/>
          <w:szCs w:val="22"/>
          <w:lang w:eastAsia="en-US"/>
        </w:rPr>
        <w:t>8.</w:t>
      </w:r>
      <w:r w:rsidRPr="00186716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 przypadku przyznania kwoty dotacji niższej niż wnioskowana Oferent zobowiązany jest do złożenia na piśmie skorygowanej kalkulacji kosztów i harmonogramu (uwzględniających wysokość przyznanych środków) lub ma prawo rezygnacji z realizacji zadania. Oświadczenie o rezygnacji z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realizacji zadania należy złożyć w na piśmie terminie 14 dni od daty ogłoszenia wyników.</w:t>
      </w:r>
    </w:p>
    <w:p w14:paraId="7B8B297A" w14:textId="77777777" w:rsidR="00DE4BB1" w:rsidRPr="00186716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186716">
        <w:rPr>
          <w:b/>
          <w:bCs/>
          <w:color w:val="000000"/>
          <w:szCs w:val="22"/>
          <w:lang w:eastAsia="en-US"/>
        </w:rPr>
        <w:t>V. Miejsce, termin i sposób składania ofert.</w:t>
      </w:r>
    </w:p>
    <w:p w14:paraId="24C31D44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Oferty do konkursu ofert wraz z załącznikami należy składać w postaci papierowej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w Biurze Obsługi Interesanta Urzędu Miejskiego w Czersku, w godzinach pracy, w terminie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 xml:space="preserve">do </w:t>
      </w:r>
      <w:r>
        <w:rPr>
          <w:color w:val="000000"/>
          <w:szCs w:val="22"/>
          <w:lang w:eastAsia="en-US"/>
        </w:rPr>
        <w:t>13.12.2024</w:t>
      </w:r>
      <w:r w:rsidRPr="008177A7">
        <w:rPr>
          <w:color w:val="000000"/>
          <w:szCs w:val="22"/>
          <w:lang w:eastAsia="en-US"/>
        </w:rPr>
        <w:t xml:space="preserve"> r. lub poprzez pocztę.</w:t>
      </w:r>
    </w:p>
    <w:p w14:paraId="6C467B90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W przypadku przesłania oferty drogą pocztową o terminie złożenia oferty decyduje data wpływu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do Urzędu Miejskiego w Czersku.</w:t>
      </w:r>
    </w:p>
    <w:p w14:paraId="66FF368D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 xml:space="preserve">Oferta wraz załącznikami winna być złożona w </w:t>
      </w:r>
      <w:r w:rsidRPr="008177A7">
        <w:rPr>
          <w:color w:val="000000"/>
          <w:szCs w:val="22"/>
          <w:lang w:eastAsia="en-US"/>
        </w:rPr>
        <w:t>zamkniętej kopercie, na której należy napisać nazwę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i</w:t>
      </w:r>
      <w:r>
        <w:rPr>
          <w:color w:val="000000"/>
          <w:szCs w:val="22"/>
          <w:lang w:eastAsia="en-US"/>
        </w:rPr>
        <w:t> </w:t>
      </w:r>
      <w:r w:rsidRPr="008177A7">
        <w:rPr>
          <w:color w:val="000000"/>
          <w:szCs w:val="22"/>
          <w:lang w:eastAsia="en-US"/>
        </w:rPr>
        <w:t>adres oferenta oraz adnotację KONKURS OFERT – PROFILAKTYKA 202</w:t>
      </w:r>
      <w:r>
        <w:rPr>
          <w:color w:val="000000"/>
          <w:szCs w:val="22"/>
          <w:lang w:eastAsia="en-US"/>
        </w:rPr>
        <w:t>5</w:t>
      </w:r>
      <w:r w:rsidRPr="008177A7">
        <w:rPr>
          <w:color w:val="000000"/>
          <w:szCs w:val="22"/>
          <w:lang w:eastAsia="en-US"/>
        </w:rPr>
        <w:t>.</w:t>
      </w:r>
    </w:p>
    <w:p w14:paraId="67DCA725" w14:textId="77777777" w:rsidR="00DE4BB1" w:rsidRPr="00993F52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t>VI. Termin rozstrzygnięcia konkursu ofert.</w:t>
      </w:r>
    </w:p>
    <w:p w14:paraId="1705342D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Rozstrzygnięcie konkursu ofert nastąpi w terminie do 1</w:t>
      </w:r>
      <w:r>
        <w:rPr>
          <w:color w:val="000000"/>
          <w:szCs w:val="22"/>
          <w:lang w:eastAsia="en-US"/>
        </w:rPr>
        <w:t>0</w:t>
      </w:r>
      <w:r w:rsidRPr="008177A7">
        <w:rPr>
          <w:color w:val="000000"/>
          <w:szCs w:val="22"/>
          <w:lang w:eastAsia="en-US"/>
        </w:rPr>
        <w:t>.01.202</w:t>
      </w:r>
      <w:r>
        <w:rPr>
          <w:color w:val="000000"/>
          <w:szCs w:val="22"/>
          <w:lang w:eastAsia="en-US"/>
        </w:rPr>
        <w:t>5</w:t>
      </w:r>
      <w:r w:rsidRPr="008177A7">
        <w:rPr>
          <w:color w:val="000000"/>
          <w:szCs w:val="22"/>
          <w:lang w:eastAsia="en-US"/>
        </w:rPr>
        <w:t xml:space="preserve"> r.</w:t>
      </w:r>
    </w:p>
    <w:p w14:paraId="3DAF4DE2" w14:textId="77777777" w:rsidR="00DE4BB1" w:rsidRDefault="00DE4BB1" w:rsidP="00A048F2">
      <w:pPr>
        <w:rPr>
          <w:b/>
          <w:bCs/>
          <w:color w:val="000000"/>
          <w:szCs w:val="22"/>
          <w:lang w:eastAsia="en-US"/>
        </w:rPr>
      </w:pPr>
      <w:r>
        <w:rPr>
          <w:b/>
          <w:bCs/>
          <w:color w:val="000000"/>
          <w:szCs w:val="22"/>
          <w:lang w:eastAsia="en-US"/>
        </w:rPr>
        <w:br w:type="page"/>
      </w:r>
    </w:p>
    <w:p w14:paraId="094B9F09" w14:textId="77777777" w:rsidR="00DE4BB1" w:rsidRPr="00993F52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lastRenderedPageBreak/>
        <w:t>VII. Termin i sposób ogłoszenia wyników konkursu ofert.</w:t>
      </w:r>
    </w:p>
    <w:p w14:paraId="3520DE22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Wyniki konkursu zostaną opublikowane:</w:t>
      </w:r>
    </w:p>
    <w:p w14:paraId="48F68B3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1)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na tablicy ogłoszeń Urzędu Miejskiego w Czersku,</w:t>
      </w:r>
    </w:p>
    <w:p w14:paraId="354817D9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2)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na stronie internetowej Urzędu Miejskiego w Czersku,</w:t>
      </w:r>
    </w:p>
    <w:p w14:paraId="29C7A94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3)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w Biuletynie Informacji Publicznej Urzędu Miejskiego w Czersku.</w:t>
      </w:r>
    </w:p>
    <w:p w14:paraId="6BB5497A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t>VIII. Sposób odwołania się od rozstrzygnięcia konkursu ofert</w:t>
      </w:r>
      <w:r w:rsidRPr="008177A7">
        <w:rPr>
          <w:color w:val="000000"/>
          <w:szCs w:val="22"/>
          <w:lang w:eastAsia="en-US"/>
        </w:rPr>
        <w:t>.</w:t>
      </w:r>
    </w:p>
    <w:p w14:paraId="24D0BADE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Oferent może odwołać się od rozstrzygnięcia konkursu ofert do Burmistrza Czerska w ciągu 3 dni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roboczych od daty</w:t>
      </w:r>
      <w:r>
        <w:rPr>
          <w:color w:val="000000"/>
          <w:szCs w:val="22"/>
          <w:lang w:eastAsia="en-US"/>
        </w:rPr>
        <w:t xml:space="preserve"> jego</w:t>
      </w:r>
      <w:r w:rsidRPr="008177A7">
        <w:rPr>
          <w:color w:val="000000"/>
          <w:szCs w:val="22"/>
          <w:lang w:eastAsia="en-US"/>
        </w:rPr>
        <w:t xml:space="preserve"> opublikowania. Odwołanie zostanie rozpatrzone w terminie 7 dni. W wyniku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rozpatrzenia odwołania oferta:</w:t>
      </w:r>
    </w:p>
    <w:p w14:paraId="769D9FB3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1)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może zostać przeznaczona do wsparcia,</w:t>
      </w:r>
    </w:p>
    <w:p w14:paraId="18049A0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2)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mogą zostać zaproponowane zmiany (zaakceptowane przez Oferenta i Burmistrza), po wprowadzeniu których oferta zostanie przeznaczona do wsparcia,</w:t>
      </w:r>
    </w:p>
    <w:p w14:paraId="0396C0AA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3</w:t>
      </w:r>
      <w:r w:rsidRPr="00993F52">
        <w:rPr>
          <w:color w:val="000000"/>
          <w:szCs w:val="22"/>
          <w:lang w:eastAsia="en-US"/>
        </w:rPr>
        <w:t>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 xml:space="preserve">może zostać podtrzymana decyzja o </w:t>
      </w:r>
      <w:r w:rsidRPr="00F8713A">
        <w:rPr>
          <w:color w:val="000000"/>
          <w:szCs w:val="22"/>
          <w:lang w:eastAsia="en-US"/>
        </w:rPr>
        <w:t>niewspieraniu zadania.</w:t>
      </w:r>
    </w:p>
    <w:p w14:paraId="4969E85D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Złożenie odwołania nie wstrzymuje procesu uzgadniania i zawierania umów dotacyjnych.</w:t>
      </w:r>
    </w:p>
    <w:p w14:paraId="7F0410DF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t>IX. Poziom i sposób obliczania minimalnego współfinansowania zadania przez podmiot ogłaszający konkurs, jeżeli współfinansowanie zadania jest warunkiem otrzymania środków</w:t>
      </w:r>
      <w:r w:rsidRPr="008177A7">
        <w:rPr>
          <w:color w:val="000000"/>
          <w:szCs w:val="22"/>
          <w:lang w:eastAsia="en-US"/>
        </w:rPr>
        <w:t>.</w:t>
      </w:r>
    </w:p>
    <w:p w14:paraId="5A083A17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Wkład własny oferenta finansowy i niefinansowy (w tym świadczenia wolontariuszy i praca</w:t>
      </w:r>
      <w:r>
        <w:rPr>
          <w:color w:val="000000"/>
          <w:szCs w:val="22"/>
          <w:lang w:eastAsia="en-US"/>
        </w:rPr>
        <w:t xml:space="preserve"> </w:t>
      </w:r>
      <w:r w:rsidRPr="008177A7">
        <w:rPr>
          <w:color w:val="000000"/>
          <w:szCs w:val="22"/>
          <w:lang w:eastAsia="en-US"/>
        </w:rPr>
        <w:t>społeczna członków) nie jest wymagany, jednakże podlega ocenie.</w:t>
      </w:r>
    </w:p>
    <w:p w14:paraId="08A96099" w14:textId="77777777" w:rsidR="00DE4BB1" w:rsidRPr="00993F52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t>X. Wykaz dokumentów, które należy dołączyć do oferty.</w:t>
      </w:r>
    </w:p>
    <w:p w14:paraId="64EB71B2" w14:textId="77777777" w:rsidR="00DE4BB1" w:rsidRPr="008177A7" w:rsidRDefault="00DE4BB1" w:rsidP="00A048F2">
      <w:pPr>
        <w:autoSpaceDE w:val="0"/>
        <w:autoSpaceDN w:val="0"/>
        <w:adjustRightInd w:val="0"/>
        <w:spacing w:after="0"/>
        <w:jc w:val="both"/>
        <w:rPr>
          <w:color w:val="000000"/>
          <w:szCs w:val="22"/>
          <w:lang w:eastAsia="en-US"/>
        </w:rPr>
      </w:pPr>
      <w:r w:rsidRPr="008177A7">
        <w:rPr>
          <w:color w:val="000000"/>
          <w:szCs w:val="22"/>
          <w:lang w:eastAsia="en-US"/>
        </w:rPr>
        <w:t>Do oferty dołącza się:</w:t>
      </w:r>
    </w:p>
    <w:p w14:paraId="3775A8A2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1)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aktualny odpis z odpowiedniego rejestru lub inne dokumenty informujące o statusie prawnym podmiotu składającego ofertę i umocowanie osób go reprezentujących,</w:t>
      </w:r>
    </w:p>
    <w:p w14:paraId="37D32911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2)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oświadczenie potwierdzające, że w stosunku do podmiotu składającego ofertę nie stwierdzono niezgodnego z przeznaczeniem wykorzystania środków publicznych,</w:t>
      </w:r>
    </w:p>
    <w:p w14:paraId="3ADB3F54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3)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oświadczenie osoby uprawnionej do reprezentowania podmiotu składającego ofertę niekaralności zakazem pełnienia funkcji związanych z dysponowaniem środkami publicznymi oraz niekaralności za umyślne przestępstwo lub umyślne przestępstwo skarbowe,</w:t>
      </w:r>
    </w:p>
    <w:p w14:paraId="08193E4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4)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oświadczenie, że podmiot składający ofertę jest jedynym posiadaczem rachunku, na który zostaną przekazane środki i zobowiązuje się go utrzymywać do chwili zaakceptowania rozliczenia tych środków pod względem finansowym i rzeczowym,</w:t>
      </w:r>
    </w:p>
    <w:p w14:paraId="4B77E012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5)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oświadczenie osoby upoważnionej do reprezentacji podmiotu składającego ofertę wskazujące, że</w:t>
      </w:r>
      <w:r>
        <w:rPr>
          <w:color w:val="000000"/>
          <w:szCs w:val="22"/>
          <w:lang w:eastAsia="en-US"/>
        </w:rPr>
        <w:t> </w:t>
      </w:r>
      <w:r w:rsidRPr="00F8713A">
        <w:rPr>
          <w:color w:val="000000"/>
          <w:szCs w:val="22"/>
          <w:lang w:eastAsia="en-US"/>
        </w:rPr>
        <w:t>kwota środków przeznaczona zostanie na realizację zadania zgodnie z ofertą i że w tym zakresie zadanie nie będzie finansowane z innych źródeł.</w:t>
      </w:r>
    </w:p>
    <w:p w14:paraId="50DBF30C" w14:textId="77777777" w:rsidR="00DE4BB1" w:rsidRPr="00993F52" w:rsidRDefault="00DE4BB1" w:rsidP="00A048F2">
      <w:pPr>
        <w:autoSpaceDE w:val="0"/>
        <w:autoSpaceDN w:val="0"/>
        <w:adjustRightInd w:val="0"/>
        <w:spacing w:after="0"/>
        <w:jc w:val="both"/>
        <w:rPr>
          <w:b/>
          <w:bCs/>
          <w:color w:val="000000"/>
          <w:szCs w:val="22"/>
          <w:lang w:eastAsia="en-US"/>
        </w:rPr>
      </w:pPr>
      <w:r w:rsidRPr="00993F52">
        <w:rPr>
          <w:b/>
          <w:bCs/>
          <w:color w:val="000000"/>
          <w:szCs w:val="22"/>
          <w:lang w:eastAsia="en-US"/>
        </w:rPr>
        <w:t>XI. Informacja o możliwości odwołania konkursu ofert przed upływem terminu na złożenie ofert</w:t>
      </w:r>
      <w:r>
        <w:rPr>
          <w:b/>
          <w:bCs/>
          <w:color w:val="000000"/>
          <w:szCs w:val="22"/>
          <w:lang w:eastAsia="en-US"/>
        </w:rPr>
        <w:t xml:space="preserve"> </w:t>
      </w:r>
      <w:r w:rsidRPr="00993F52">
        <w:rPr>
          <w:b/>
          <w:bCs/>
          <w:color w:val="000000"/>
          <w:szCs w:val="22"/>
          <w:lang w:eastAsia="en-US"/>
        </w:rPr>
        <w:t>oraz możliwości przedłużenia terminu złożenia ofert i terminu rozstrzygnięcia konkursu ofert.</w:t>
      </w:r>
    </w:p>
    <w:p w14:paraId="2107EB67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1.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Konkurs ofert zostanie unieważniony, jeżeli:</w:t>
      </w:r>
    </w:p>
    <w:p w14:paraId="47DE924E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1)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nie złożono żadnej oferty,</w:t>
      </w:r>
    </w:p>
    <w:p w14:paraId="409F838B" w14:textId="77777777" w:rsidR="00DE4BB1" w:rsidRPr="00F8713A" w:rsidRDefault="00DE4BB1" w:rsidP="00A048F2">
      <w:pPr>
        <w:autoSpaceDE w:val="0"/>
        <w:autoSpaceDN w:val="0"/>
        <w:adjustRightInd w:val="0"/>
        <w:spacing w:after="0"/>
        <w:ind w:left="567" w:hanging="283"/>
        <w:jc w:val="both"/>
        <w:rPr>
          <w:color w:val="000000"/>
          <w:szCs w:val="22"/>
          <w:lang w:eastAsia="en-US"/>
        </w:rPr>
      </w:pPr>
      <w:r w:rsidRPr="00993F52">
        <w:rPr>
          <w:color w:val="000000"/>
          <w:szCs w:val="22"/>
          <w:lang w:eastAsia="en-US"/>
        </w:rPr>
        <w:t>2)</w:t>
      </w:r>
      <w:r w:rsidRPr="00993F52"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żadna ze złożonych ofert nie spełniła wymogów zawartych w ogłoszeniu.</w:t>
      </w:r>
    </w:p>
    <w:p w14:paraId="428630BB" w14:textId="77777777" w:rsidR="00DE4BB1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>
        <w:rPr>
          <w:color w:val="000000"/>
          <w:szCs w:val="22"/>
          <w:lang w:eastAsia="en-US"/>
        </w:rPr>
        <w:t>2.</w:t>
      </w:r>
      <w:r>
        <w:rPr>
          <w:color w:val="000000"/>
          <w:szCs w:val="22"/>
          <w:lang w:eastAsia="en-US"/>
        </w:rPr>
        <w:tab/>
      </w:r>
      <w:r w:rsidRPr="00F8713A">
        <w:rPr>
          <w:color w:val="000000"/>
          <w:szCs w:val="22"/>
          <w:lang w:eastAsia="en-US"/>
        </w:rPr>
        <w:t>Zastrzega się możliwość przesunięcia terminu składania ofert oraz zmiany terminu zakończenia postępowania konkursowego bez podania przyczyny.</w:t>
      </w:r>
    </w:p>
    <w:p w14:paraId="3108497B" w14:textId="77777777" w:rsidR="00DE4BB1" w:rsidRDefault="00DE4BB1" w:rsidP="00A048F2">
      <w:pPr>
        <w:autoSpaceDE w:val="0"/>
        <w:autoSpaceDN w:val="0"/>
        <w:adjustRightInd w:val="0"/>
        <w:spacing w:after="0"/>
        <w:ind w:left="284" w:hanging="284"/>
        <w:jc w:val="both"/>
        <w:rPr>
          <w:color w:val="000000"/>
          <w:szCs w:val="22"/>
          <w:lang w:eastAsia="en-US"/>
        </w:rPr>
      </w:pPr>
      <w:r w:rsidRPr="00993F52">
        <w:rPr>
          <w:szCs w:val="22"/>
        </w:rPr>
        <w:t>3.</w:t>
      </w:r>
      <w:r w:rsidRPr="00993F52">
        <w:rPr>
          <w:szCs w:val="22"/>
        </w:rPr>
        <w:tab/>
      </w:r>
      <w:r w:rsidRPr="00F8713A">
        <w:rPr>
          <w:color w:val="000000"/>
          <w:szCs w:val="22"/>
          <w:lang w:eastAsia="en-US"/>
        </w:rPr>
        <w:t>Zastrzega się możliwość odwołania konkursu ofert, bez podania przyczyny, przed upływem terminu</w:t>
      </w:r>
      <w:r>
        <w:rPr>
          <w:color w:val="000000"/>
          <w:szCs w:val="22"/>
          <w:lang w:eastAsia="en-US"/>
        </w:rPr>
        <w:t xml:space="preserve"> </w:t>
      </w:r>
      <w:r w:rsidRPr="00F8713A">
        <w:rPr>
          <w:color w:val="000000"/>
          <w:szCs w:val="22"/>
          <w:lang w:eastAsia="en-US"/>
        </w:rPr>
        <w:t>na złożenie oferty.</w:t>
      </w:r>
    </w:p>
    <w:p w14:paraId="1BF71B48" w14:textId="77777777" w:rsidR="00DD5A71" w:rsidRDefault="00DD5A71" w:rsidP="00FB1BCC">
      <w:pPr>
        <w:jc w:val="both"/>
        <w:sectPr w:rsidR="00DD5A71" w:rsidSect="004261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418" w:left="1418" w:header="397" w:footer="397" w:gutter="0"/>
          <w:cols w:space="708"/>
          <w:titlePg/>
          <w:docGrid w:linePitch="360"/>
        </w:sectPr>
      </w:pPr>
    </w:p>
    <w:p w14:paraId="7A50EA56" w14:textId="13C34371" w:rsidR="00DD5A71" w:rsidRDefault="00DD5A71" w:rsidP="00DD5A71">
      <w:pPr>
        <w:spacing w:before="240" w:after="180"/>
        <w:ind w:left="4816"/>
      </w:pPr>
      <w:r>
        <w:lastRenderedPageBreak/>
        <w:t>Załącznik nr 2 do zarządzenia nr 120/24</w:t>
      </w:r>
      <w:sdt>
        <w:sdtPr>
          <w:alias w:val="Załącznik binarny"/>
          <w:tag w:val="zal_bin_3F114C94-B3EA-4799-8269-8159ADFBAFBC.pdf"/>
          <w:id w:val="-864909477"/>
          <w:lock w:val="contentLocked"/>
          <w:placeholder>
            <w:docPart w:val="DefaultPlaceholder_-1854013440"/>
          </w:placeholder>
        </w:sdtPr>
        <w:sdtContent>
          <w:r w:rsidRPr="00DD5A71">
            <w:rPr>
              <w:i/>
              <w:shd w:val="clear" w:color="auto" w:fill="FFFF00"/>
            </w:rPr>
            <w:t>załącznik</w:t>
          </w:r>
        </w:sdtContent>
      </w:sdt>
    </w:p>
    <w:p w14:paraId="3CD1296F" w14:textId="71DE5ADE" w:rsidR="00DE4BB1" w:rsidRPr="00DD5A71" w:rsidRDefault="00DE4BB1" w:rsidP="00DD5A71">
      <w:pPr>
        <w:jc w:val="both"/>
      </w:pPr>
    </w:p>
    <w:sectPr w:rsidR="007A0C0F" w:rsidRPr="00DD5A71" w:rsidSect="00426151">
      <w:pgSz w:w="11906" w:h="16838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1409F4" w14:textId="77777777" w:rsidR="00DE4BB1" w:rsidRDefault="00DE4BB1">
      <w:pPr>
        <w:spacing w:after="0" w:line="240" w:lineRule="auto"/>
      </w:pPr>
      <w:r>
        <w:separator/>
      </w:r>
    </w:p>
  </w:endnote>
  <w:endnote w:type="continuationSeparator" w:id="0">
    <w:p w14:paraId="5D0F8BCC" w14:textId="77777777" w:rsidR="00DE4BB1" w:rsidRDefault="00DE4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4FD48C-A284-46C7-9293-BC6474B6F5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2BF4667-232A-4CE8-9755-FAE777E0AD61}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  <w:embedRegular r:id="rId3" w:fontKey="{32155508-A4D6-482D-951D-6A1C414F9A0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FCEFE3-2FB9-4E5E-B68A-7AF958FC2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F8DD08" w14:textId="77777777" w:rsidR="00DE4BB1" w:rsidRDefault="00DE4B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0F5C2" w14:textId="77777777" w:rsidR="00DE4BB1" w:rsidRPr="00EF7852" w:rsidRDefault="00DE4BB1" w:rsidP="00EF7852">
    <w:pPr>
      <w:pStyle w:val="Stopka"/>
    </w:pPr>
    <w:r>
      <w:rPr>
        <w:noProof/>
      </w:rPr>
      <w:pict w14:anchorId="3C6E62A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-8pt;margin-top:-.1pt;width:469.2pt;height:.55pt;flip:y;z-index:251661312;visibility:visible"/>
      </w:pict>
    </w:r>
  </w:p>
  <w:tbl>
    <w:tblPr>
      <w:tblW w:w="928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284"/>
    </w:tblGrid>
    <w:tr w:rsidR="00744412" w14:paraId="2595F6CA" w14:textId="77777777" w:rsidTr="00DA757E">
      <w:tc>
        <w:tcPr>
          <w:tcW w:w="7000" w:type="dxa"/>
          <w:shd w:val="clear" w:color="auto" w:fill="auto"/>
        </w:tcPr>
        <w:p w14:paraId="1C60B905" w14:textId="096610E9" w:rsidR="00DE4BB1" w:rsidRDefault="00DE4BB1" w:rsidP="00EF785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9f5631bf-7fa6-ef11-852c-4cd98f80e889</w:t>
          </w:r>
          <w:r>
            <w:fldChar w:fldCharType="end"/>
          </w:r>
          <w:r>
            <w:t xml:space="preserve">    </w:t>
          </w:r>
        </w:p>
      </w:tc>
      <w:tc>
        <w:tcPr>
          <w:tcW w:w="2284" w:type="dxa"/>
          <w:shd w:val="clear" w:color="auto" w:fill="auto"/>
        </w:tcPr>
        <w:p w14:paraId="45A6A85E" w14:textId="77777777" w:rsidR="00DE4BB1" w:rsidRDefault="00DE4BB1" w:rsidP="00EF7852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744412" w14:paraId="23066D45" w14:textId="77777777" w:rsidTr="00DA757E">
      <w:tc>
        <w:tcPr>
          <w:tcW w:w="9284" w:type="dxa"/>
          <w:gridSpan w:val="2"/>
          <w:shd w:val="clear" w:color="auto" w:fill="auto"/>
        </w:tcPr>
        <w:p w14:paraId="052978A8" w14:textId="36EFB681" w:rsidR="00DE4BB1" w:rsidRDefault="00DE4BB1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489AB84C" w14:textId="77777777" w:rsidR="00DE4BB1" w:rsidRPr="00EF7852" w:rsidRDefault="00DE4BB1" w:rsidP="00EF785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5B30F" w14:textId="77777777" w:rsidR="00DE4BB1" w:rsidRPr="00DA757E" w:rsidRDefault="00DE4BB1" w:rsidP="000C755F">
    <w:pPr>
      <w:spacing w:before="240" w:after="0"/>
      <w:ind w:left="708"/>
      <w:rPr>
        <w:rFonts w:ascii="Barlow" w:eastAsia="Calibri" w:hAnsi="Barlow"/>
        <w:sz w:val="20"/>
        <w:szCs w:val="20"/>
      </w:rPr>
    </w:pPr>
    <w:bookmarkStart w:id="6" w:name="_Hlk126135321"/>
    <w:bookmarkStart w:id="7" w:name="_Hlk126135205"/>
    <w:r w:rsidRPr="00DA757E">
      <w:rPr>
        <w:rFonts w:ascii="Barlow" w:hAnsi="Barlow"/>
        <w:sz w:val="20"/>
        <w:szCs w:val="22"/>
      </w:rPr>
      <w:t>ul. Kościuszki 27</w:t>
    </w:r>
    <w:r w:rsidRPr="00DA757E">
      <w:rPr>
        <w:rFonts w:ascii="Barlow" w:hAnsi="Barlow"/>
        <w:sz w:val="20"/>
        <w:szCs w:val="22"/>
      </w:rPr>
      <w:tab/>
      <w:t>tel. (52) 395 48 10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                  </w:t>
    </w:r>
    <w:r w:rsidRPr="00DA757E">
      <w:rPr>
        <w:rFonts w:ascii="Barlow" w:hAnsi="Barlow"/>
        <w:sz w:val="20"/>
        <w:szCs w:val="22"/>
      </w:rPr>
      <w:t>urzad_miejski@czersk.pl</w:t>
    </w:r>
  </w:p>
  <w:p w14:paraId="65332648" w14:textId="77777777" w:rsidR="00DE4BB1" w:rsidRPr="00DA757E" w:rsidRDefault="00DE4BB1" w:rsidP="00F71DAD">
    <w:pPr>
      <w:spacing w:after="0"/>
      <w:ind w:left="708"/>
      <w:rPr>
        <w:rFonts w:ascii="Barlow" w:hAnsi="Barlow"/>
        <w:sz w:val="20"/>
        <w:szCs w:val="22"/>
      </w:rPr>
    </w:pPr>
    <w:r w:rsidRPr="00DA757E">
      <w:rPr>
        <w:rFonts w:ascii="Barlow" w:hAnsi="Barlow"/>
        <w:sz w:val="20"/>
        <w:szCs w:val="22"/>
      </w:rPr>
      <w:t>89-650 Czersk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  <w:t>EPUAP:/M_CZERSK/SkrytkaESP</w:t>
    </w:r>
    <w:r w:rsidRPr="00DA757E">
      <w:rPr>
        <w:rFonts w:ascii="Barlow" w:hAnsi="Barlow"/>
        <w:sz w:val="20"/>
        <w:szCs w:val="22"/>
      </w:rPr>
      <w:tab/>
    </w:r>
    <w:r w:rsidRPr="00DA757E">
      <w:rPr>
        <w:rFonts w:ascii="Barlow" w:hAnsi="Barlow"/>
        <w:sz w:val="20"/>
        <w:szCs w:val="22"/>
      </w:rPr>
      <w:tab/>
    </w:r>
    <w:r>
      <w:rPr>
        <w:rFonts w:ascii="Barlow" w:hAnsi="Barlow"/>
        <w:sz w:val="20"/>
        <w:szCs w:val="22"/>
      </w:rPr>
      <w:t xml:space="preserve">    </w:t>
    </w:r>
    <w:r w:rsidRPr="00DA757E">
      <w:rPr>
        <w:rFonts w:ascii="Barlow" w:hAnsi="Barlow"/>
        <w:sz w:val="20"/>
        <w:szCs w:val="22"/>
      </w:rPr>
      <w:t>www.czersk.pl</w:t>
    </w:r>
  </w:p>
  <w:bookmarkEnd w:id="6"/>
  <w:p w14:paraId="76507E35" w14:textId="77777777" w:rsidR="00DE4BB1" w:rsidRPr="00DA757E" w:rsidRDefault="00DE4BB1" w:rsidP="00DA757E">
    <w:pPr>
      <w:spacing w:after="0"/>
      <w:ind w:left="709"/>
      <w:rPr>
        <w:rFonts w:ascii="Calibri" w:hAnsi="Calibri"/>
        <w:sz w:val="20"/>
        <w:szCs w:val="22"/>
      </w:rPr>
    </w:pPr>
    <w:r>
      <w:rPr>
        <w:rFonts w:ascii="Calibri" w:hAnsi="Calibri"/>
        <w:noProof/>
        <w:sz w:val="20"/>
        <w:szCs w:val="22"/>
      </w:rPr>
      <w:pict w14:anchorId="10BAFA8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left:0;text-align:left;margin-left:-11.8pt;margin-top:6.95pt;width:469.2pt;height:.55pt;flip:y;z-index:251659264;visibility:visible"/>
      </w:pict>
    </w:r>
  </w:p>
  <w:tbl>
    <w:tblPr>
      <w:tblW w:w="9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00"/>
      <w:gridCol w:w="2142"/>
    </w:tblGrid>
    <w:tr w:rsidR="00744412" w14:paraId="01959E82" w14:textId="77777777" w:rsidTr="00DA757E">
      <w:tc>
        <w:tcPr>
          <w:tcW w:w="7000" w:type="dxa"/>
          <w:shd w:val="clear" w:color="auto" w:fill="auto"/>
        </w:tcPr>
        <w:bookmarkEnd w:id="7"/>
        <w:p w14:paraId="0906A03B" w14:textId="195A03B3" w:rsidR="00DE4BB1" w:rsidRDefault="00DE4BB1" w:rsidP="00EF7852">
          <w:pPr>
            <w:pStyle w:val="Stopka"/>
          </w:pPr>
          <w:r>
            <w:fldChar w:fldCharType="begin"/>
          </w:r>
          <w:r>
            <w:instrText xml:space="preserve"> DOCVARIABLE DocumentContentId \* MERGEFORMAT </w:instrText>
          </w:r>
          <w:r>
            <w:fldChar w:fldCharType="separate"/>
          </w:r>
          <w:r>
            <w:t>9f5631bf-7fa6-ef11-852c-4cd98f80e889</w:t>
          </w:r>
          <w:r>
            <w:fldChar w:fldCharType="end"/>
          </w:r>
          <w:r>
            <w:t xml:space="preserve">    </w:t>
          </w:r>
        </w:p>
      </w:tc>
      <w:tc>
        <w:tcPr>
          <w:tcW w:w="2142" w:type="dxa"/>
          <w:shd w:val="clear" w:color="auto" w:fill="auto"/>
        </w:tcPr>
        <w:p w14:paraId="5E3DBD57" w14:textId="77777777" w:rsidR="00DE4BB1" w:rsidRDefault="00DE4BB1" w:rsidP="000C4043">
          <w:pPr>
            <w:pStyle w:val="Stopka"/>
            <w:jc w:val="right"/>
          </w:pPr>
          <w: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744412" w14:paraId="5047AC08" w14:textId="77777777" w:rsidTr="00DA757E">
      <w:tc>
        <w:tcPr>
          <w:tcW w:w="9142" w:type="dxa"/>
          <w:gridSpan w:val="2"/>
          <w:shd w:val="clear" w:color="auto" w:fill="auto"/>
        </w:tcPr>
        <w:p w14:paraId="63EE83EB" w14:textId="71B5D357" w:rsidR="00DE4BB1" w:rsidRDefault="00DE4BB1" w:rsidP="00EF7852">
          <w:pPr>
            <w:pStyle w:val="Stopka"/>
          </w:pPr>
          <w:r>
            <w:fldChar w:fldCharType="begin"/>
          </w:r>
          <w:r>
            <w:instrText xml:space="preserve"> DOCVARIABLE DocumentFooterAuthor \* MERGEFORMAT </w:instrText>
          </w:r>
          <w:r>
            <w:fldChar w:fldCharType="separate"/>
          </w:r>
          <w:r>
            <w:t>Sporządził(a): imię i nazwisko</w:t>
          </w:r>
          <w:r>
            <w:fldChar w:fldCharType="end"/>
          </w:r>
        </w:p>
      </w:tc>
    </w:tr>
  </w:tbl>
  <w:p w14:paraId="689F9628" w14:textId="77777777" w:rsidR="00DE4BB1" w:rsidRPr="00EF7852" w:rsidRDefault="00DE4BB1" w:rsidP="00EF78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7200A" w14:textId="77777777" w:rsidR="00DE4BB1" w:rsidRDefault="00DE4BB1">
      <w:pPr>
        <w:spacing w:after="0" w:line="240" w:lineRule="auto"/>
      </w:pPr>
      <w:r>
        <w:separator/>
      </w:r>
    </w:p>
  </w:footnote>
  <w:footnote w:type="continuationSeparator" w:id="0">
    <w:p w14:paraId="77CBE2E1" w14:textId="77777777" w:rsidR="00DE4BB1" w:rsidRDefault="00DE4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588AAE" w14:textId="77777777" w:rsidR="00DE4BB1" w:rsidRDefault="00DE4B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D588F" w14:textId="77777777" w:rsidR="00DE4BB1" w:rsidRPr="00EF7852" w:rsidRDefault="00DE4BB1" w:rsidP="00EF7852">
    <w:pPr>
      <w:pStyle w:val="Nagwek"/>
    </w:pPr>
    <w:r>
      <w:rPr>
        <w:noProof/>
      </w:rPr>
      <w:pict w14:anchorId="7BE9339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9.5pt;margin-top:29.7pt;width:469.2pt;height:.55pt;flip:y;z-index:251660288;visibility:visible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744412" w14:paraId="4B4CA9B4" w14:textId="77777777" w:rsidTr="00C62B29">
      <w:tc>
        <w:tcPr>
          <w:tcW w:w="1101" w:type="dxa"/>
          <w:hideMark/>
        </w:tcPr>
        <w:p w14:paraId="0FE227BA" w14:textId="77777777" w:rsidR="00DE4BB1" w:rsidRDefault="00DE4BB1" w:rsidP="00DA757E">
          <w:pPr>
            <w:rPr>
              <w:rFonts w:ascii="Calibri" w:hAnsi="Calibri"/>
              <w:szCs w:val="22"/>
            </w:rPr>
          </w:pPr>
          <w:r>
            <w:rPr>
              <w:noProof/>
            </w:rPr>
            <w:drawing>
              <wp:inline distT="0" distB="0" distL="0" distR="0" wp14:anchorId="71CC9A3B" wp14:editId="5145AE4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721ACDA1" w14:textId="77777777" w:rsidR="00DE4BB1" w:rsidRDefault="00DE4BB1" w:rsidP="00DA757E">
          <w:pPr>
            <w:spacing w:line="500" w:lineRule="exact"/>
            <w:rPr>
              <w:rFonts w:ascii="Barlow" w:hAnsi="Barlow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</w:t>
          </w:r>
          <w:r w:rsidRPr="005A1291">
            <w:rPr>
              <w:rFonts w:ascii="Barlow" w:hAnsi="Barlow"/>
              <w:color w:val="3E3E3D"/>
              <w:sz w:val="48"/>
              <w:szCs w:val="40"/>
            </w:rPr>
            <w:t xml:space="preserve">                 </w:t>
          </w:r>
          <w:r>
            <w:rPr>
              <w:rFonts w:ascii="Barlow" w:hAnsi="Barlow"/>
              <w:color w:val="3E3E3D"/>
              <w:sz w:val="48"/>
              <w:szCs w:val="40"/>
            </w:rPr>
            <w:t>Czerska</w:t>
          </w:r>
        </w:p>
      </w:tc>
      <w:tc>
        <w:tcPr>
          <w:tcW w:w="4845" w:type="dxa"/>
        </w:tcPr>
        <w:p w14:paraId="094F8923" w14:textId="77777777" w:rsidR="00DE4BB1" w:rsidRDefault="00DE4BB1" w:rsidP="00DA757E">
          <w:pPr>
            <w:rPr>
              <w:rFonts w:ascii="Calibri" w:hAnsi="Calibri"/>
            </w:rPr>
          </w:pPr>
        </w:p>
      </w:tc>
    </w:tr>
  </w:tbl>
  <w:p w14:paraId="57173BC0" w14:textId="77777777" w:rsidR="00DE4BB1" w:rsidRPr="00EF7852" w:rsidRDefault="00DE4BB1" w:rsidP="00DA757E">
    <w:r>
      <w:rPr>
        <w:rFonts w:ascii="Calibri" w:hAnsi="Calibri"/>
        <w:noProof/>
        <w:szCs w:val="22"/>
        <w:lang w:eastAsia="en-US"/>
      </w:rPr>
      <w:pict w14:anchorId="793C133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1" type="#_x0000_t32" style="position:absolute;margin-left:-4.3pt;margin-top:12.5pt;width:469.2pt;height:.55pt;flip:y;z-index:251658240;visibility:visible;mso-position-horizontal-relative:text;mso-position-vertical-relative:tex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08"/>
  <w:hyphenationZone w:val="425"/>
  <w:characterSpacingControl w:val="doNotCompress"/>
  <w:hdrShapeDefaults>
    <o:shapedefaults v:ext="edit" spidmax="3074"/>
    <o:shapelayout v:ext="edit">
      <o:idmap v:ext="edit" data="1,2"/>
      <o:rules v:ext="edit">
        <o:r id="V:Rule1" type="connector" idref="#_x0000_s2049"/>
        <o:r id="V:Rule2" type="connector" idref="#_x0000_s2050"/>
        <o:r id="V:Rule3" type="connector" idref="#AutoShape 1"/>
        <o:r id="V:Rule4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umentContentId" w:val="9f5631bf-7fa6-ef11-852c-4cd98f80e889"/>
    <w:docVar w:name="DocumentFooterAuthor" w:val="Sporządził(a): imię i nazwisko"/>
    <w:docVar w:name="DocumentId" w:val="8c203420-6d43-e911-8b5d-74867ae26072"/>
    <w:docVar w:name="DocumentInternalNumber" w:val="Numer wewnętrzny"/>
    <w:docVar w:name="DocumentStatus" w:val="Projekt"/>
  </w:docVars>
  <w:rsids>
    <w:rsidRoot w:val="00744412"/>
    <w:rsid w:val="000C6960"/>
    <w:rsid w:val="00232D6C"/>
    <w:rsid w:val="00744412"/>
    <w:rsid w:val="00DD5A71"/>
    <w:rsid w:val="00DE4BB1"/>
    <w:rsid w:val="00FB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7AD672B9"/>
  <w15:docId w15:val="{B6698DE6-4112-4EE1-869C-727CBF27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84219"/>
    <w:rPr>
      <w:rFonts w:ascii="Times New Roman" w:hAnsi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4219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84219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EA25F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4888"/>
    <w:rPr>
      <w:rFonts w:ascii="Tahoma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EF7852"/>
    <w:rPr>
      <w:rFonts w:ascii="Times New Roman" w:hAnsi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78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7852"/>
    <w:rPr>
      <w:rFonts w:ascii="Times New Roman" w:hAnsi="Times New Roman" w:cs="Times New Roman"/>
      <w:szCs w:val="24"/>
      <w:lang w:eastAsia="pl-PL"/>
    </w:rPr>
  </w:style>
  <w:style w:type="table" w:styleId="Tabela-Siatka">
    <w:name w:val="Table Grid"/>
    <w:basedOn w:val="Standardowy"/>
    <w:rsid w:val="00D922C0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84219"/>
    <w:pPr>
      <w:spacing w:after="0" w:line="240" w:lineRule="auto"/>
    </w:pPr>
    <w:rPr>
      <w:rFonts w:ascii="Times New Roman" w:hAnsi="Times New Roman" w:cs="Times New Roman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84219"/>
    <w:rPr>
      <w:rFonts w:ascii="Times New Roman" w:eastAsiaTheme="majorEastAsia" w:hAnsi="Times New Roman" w:cstheme="majorBidi"/>
      <w:b/>
      <w:bCs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84219"/>
    <w:rPr>
      <w:rFonts w:ascii="Times New Roman" w:eastAsiaTheme="majorEastAsia" w:hAnsi="Times New Roman" w:cstheme="majorBidi"/>
      <w:b/>
      <w:bCs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784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b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84219"/>
    <w:rPr>
      <w:rFonts w:ascii="Times New Roman" w:eastAsiaTheme="majorEastAsia" w:hAnsi="Times New Roman" w:cstheme="majorBidi"/>
      <w:b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84219"/>
    <w:pPr>
      <w:numPr>
        <w:ilvl w:val="1"/>
      </w:numPr>
    </w:pPr>
    <w:rPr>
      <w:rFonts w:eastAsiaTheme="majorEastAsia" w:cstheme="majorBidi"/>
      <w:b/>
      <w:iCs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784219"/>
    <w:rPr>
      <w:rFonts w:ascii="Times New Roman" w:eastAsiaTheme="majorEastAsia" w:hAnsi="Times New Roman" w:cstheme="majorBidi"/>
      <w:b/>
      <w:i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942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programyrekomendowane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950DEB2BAE04D54AD2B5437B279CE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188209B-3A2D-463A-94FD-2FCA831A778D}"/>
      </w:docPartPr>
      <w:docPartBody>
        <w:p w:rsidR="00DC6825" w:rsidRDefault="00DC6825" w:rsidP="00767AE5">
          <w:pPr>
            <w:pStyle w:val="E950DEB2BAE04D54AD2B5437B279CEAA"/>
          </w:pPr>
          <w:r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C6F04B71BB554AECABCA249C3C73840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0B431A-5A1E-4EF2-85C6-C69B868405BD}"/>
      </w:docPartPr>
      <w:docPartBody>
        <w:p w:rsidR="00DC6825" w:rsidRDefault="00DC6825" w:rsidP="00D946D6">
          <w:pPr>
            <w:pStyle w:val="C6F04B71BB554AECABCA249C3C73840F4"/>
          </w:pPr>
          <w:r w:rsidRPr="004F7DD3">
            <w:rPr>
              <w:rStyle w:val="Tekstzastpczy"/>
              <w:b/>
              <w:color w:val="auto"/>
            </w:rPr>
            <w:t>……………..</w:t>
          </w:r>
        </w:p>
      </w:docPartBody>
    </w:docPart>
    <w:docPart>
      <w:docPartPr>
        <w:name w:val="5204DA4AC9BB408E88016FA8159FD4F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3558C5-964B-4314-8829-AC07E658AD20}"/>
      </w:docPartPr>
      <w:docPartBody>
        <w:p w:rsidR="00DC6825" w:rsidRDefault="00DC6825" w:rsidP="00D946D6">
          <w:pPr>
            <w:pStyle w:val="5204DA4AC9BB408E88016FA8159FD4FC4"/>
          </w:pPr>
          <w:r w:rsidRPr="00E00301">
            <w:rPr>
              <w:rStyle w:val="Tekstzastpczy"/>
              <w:color w:val="auto"/>
            </w:rPr>
            <w:t>…………………..</w:t>
          </w:r>
        </w:p>
      </w:docPartBody>
    </w:docPart>
    <w:docPart>
      <w:docPartPr>
        <w:name w:val="E6A1DC8078F34C0CB213797766B74F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62A957-E94B-45CA-83AD-FD6B4EC143D1}"/>
      </w:docPartPr>
      <w:docPartBody>
        <w:p w:rsidR="00DC6825" w:rsidRDefault="00DC6825" w:rsidP="00767AE5">
          <w:pPr>
            <w:pStyle w:val="E6A1DC8078F34C0CB213797766B74F03"/>
          </w:pPr>
          <w:r w:rsidRPr="000A0C59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C46B1C879E74D04B78A05130528F3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6BF259-7171-4A05-8360-2D5379502F15}"/>
      </w:docPartPr>
      <w:docPartBody>
        <w:p w:rsidR="00DC6825" w:rsidRDefault="00DC6825" w:rsidP="00D946D6">
          <w:pPr>
            <w:pStyle w:val="DC46B1C879E74D04B78A05130528F3623"/>
          </w:pPr>
          <w:r w:rsidRPr="00E00301">
            <w:rPr>
              <w:rStyle w:val="Tekstzastpczy"/>
              <w:color w:val="000080"/>
              <w:shd w:val="clear" w:color="auto" w:fill="DBE5F1"/>
            </w:rPr>
            <w:t>podpis: pełniona funkcja</w:t>
          </w:r>
        </w:p>
      </w:docPartBody>
    </w:docPart>
    <w:docPart>
      <w:docPartPr>
        <w:name w:val="F4B66E4DC1A546BD8791AE0FFA62B6E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FE128A-FD08-446F-B8F6-AB0A81CBD96D}"/>
      </w:docPartPr>
      <w:docPartBody>
        <w:p w:rsidR="00DC6825" w:rsidRDefault="00DC6825" w:rsidP="00D946D6">
          <w:pPr>
            <w:pStyle w:val="F4B66E4DC1A546BD8791AE0FFA62B6E5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imię</w:t>
          </w:r>
        </w:p>
      </w:docPartBody>
    </w:docPart>
    <w:docPart>
      <w:docPartPr>
        <w:name w:val="5F36CA8A60C9474EBFB133BE4413628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A89408-13BC-4FD8-A043-5CC561FD77D7}"/>
      </w:docPartPr>
      <w:docPartBody>
        <w:p w:rsidR="00DC6825" w:rsidRDefault="00DC6825" w:rsidP="00D946D6">
          <w:pPr>
            <w:pStyle w:val="5F36CA8A60C9474EBFB133BE441362813"/>
          </w:pPr>
          <w:r w:rsidRPr="00E00301">
            <w:rPr>
              <w:rStyle w:val="Tekstzastpczy"/>
              <w:i/>
              <w:color w:val="000080"/>
              <w:shd w:val="clear" w:color="auto" w:fill="DBE5F1"/>
            </w:rPr>
            <w:t>podpis: nazwisko</w:t>
          </w:r>
        </w:p>
      </w:docPartBody>
    </w:docPart>
    <w:docPart>
      <w:docPartPr>
        <w:name w:val="E6BBD4ABD5F24BB89CBD21771BDFC2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6E59B0-AA9D-476B-87D9-D402FE975B26}"/>
      </w:docPartPr>
      <w:docPartBody>
        <w:p w:rsidR="00DC6825" w:rsidRDefault="00DC6825" w:rsidP="00D946D6">
          <w:pPr>
            <w:pStyle w:val="E6BBD4ABD5F24BB89CBD21771BDFC2621"/>
          </w:pPr>
          <w:r w:rsidRPr="00035669">
            <w:rPr>
              <w:rStyle w:val="Tekstzastpczy"/>
              <w:b/>
              <w:color w:val="000080"/>
              <w:shd w:val="clear" w:color="auto" w:fill="DBE5F1"/>
            </w:rPr>
            <w:t>w sprawie - określ przedmiot regulacji</w:t>
          </w:r>
        </w:p>
      </w:docPartBody>
    </w:docPart>
    <w:docPart>
      <w:docPartPr>
        <w:name w:val="312F55B25A7148E2933BFB48B46C9E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3B6B0BF-6B87-44E5-BA51-2776F5DBE66E}"/>
      </w:docPartPr>
      <w:docPartBody>
        <w:p w:rsidR="00DC6825" w:rsidRDefault="00DC6825" w:rsidP="00D946D6">
          <w:pPr>
            <w:pStyle w:val="312F55B25A7148E2933BFB48B46C9ECD"/>
          </w:pPr>
          <w:r w:rsidRPr="00C329B8">
            <w:rPr>
              <w:rStyle w:val="Tekstzastpczy"/>
              <w:b/>
              <w:color w:val="000080"/>
              <w:shd w:val="clear" w:color="auto" w:fill="DBE5F1"/>
            </w:rPr>
            <w:t>wpisz nazwę organu wydającego</w:t>
          </w:r>
        </w:p>
      </w:docPartBody>
    </w:docPart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5284D6-84F6-4583-A9BC-327BA41DBF80}"/>
      </w:docPartPr>
      <w:docPartBody>
        <w:p w:rsidR="00DC6825" w:rsidRDefault="00DC6825">
          <w:r w:rsidRPr="000761AE">
            <w:rPr>
              <w:rStyle w:val="Tekstzastpczy"/>
            </w:rPr>
            <w:t xml:space="preserve">Kliknij lub naciśnij tutaj, aby </w:t>
          </w:r>
          <w:r w:rsidRPr="000761AE">
            <w:rPr>
              <w:rStyle w:val="Tekstzastpczy"/>
            </w:rPr>
            <w:t>wprowadzić tekst.</w:t>
          </w:r>
        </w:p>
      </w:docPartBody>
    </w:docPart>
    <w:docPart>
      <w:docPartPr>
        <w:name w:val="9A6FFF0981BB4BEDA5ECC1DA42D268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6E798C-003D-4579-8F32-F182EEB15FE8}"/>
      </w:docPartPr>
      <w:docPartBody>
        <w:p w:rsidR="00DC6825" w:rsidRDefault="00DC6825" w:rsidP="00056ABD">
          <w:pPr>
            <w:pStyle w:val="9A6FFF0981BB4BEDA5ECC1DA42D268F4"/>
          </w:pPr>
          <w:r w:rsidRPr="00E00301">
            <w:rPr>
              <w:rStyle w:val="Tekstzastpczy"/>
              <w:color w:val="800000"/>
              <w:shd w:val="clear" w:color="auto" w:fill="DBE5F1"/>
            </w:rPr>
            <w:t>wprowadź podstawę prawną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rlow">
    <w:altName w:val="Liberation Mono"/>
    <w:charset w:val="EE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825"/>
    <w:rsid w:val="00232D6C"/>
    <w:rsid w:val="00DC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2E1F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56ABD"/>
    <w:rPr>
      <w:color w:val="808080"/>
    </w:rPr>
  </w:style>
  <w:style w:type="paragraph" w:customStyle="1" w:styleId="E950DEB2BAE04D54AD2B5437B279CEAA">
    <w:name w:val="E950DEB2BAE04D54AD2B5437B279CEAA"/>
    <w:rsid w:val="00767AE5"/>
  </w:style>
  <w:style w:type="paragraph" w:customStyle="1" w:styleId="E6A1DC8078F34C0CB213797766B74F03">
    <w:name w:val="E6A1DC8078F34C0CB213797766B74F03"/>
    <w:rsid w:val="00767AE5"/>
  </w:style>
  <w:style w:type="paragraph" w:customStyle="1" w:styleId="C6F04B71BB554AECABCA249C3C73840F4">
    <w:name w:val="C6F04B71BB554AECABCA249C3C73840F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312F55B25A7148E2933BFB48B46C9ECD">
    <w:name w:val="312F55B25A7148E2933BFB48B46C9ECD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204DA4AC9BB408E88016FA8159FD4FC4">
    <w:name w:val="5204DA4AC9BB408E88016FA8159FD4FC4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E6BBD4ABD5F24BB89CBD21771BDFC2621">
    <w:name w:val="E6BBD4ABD5F24BB89CBD21771BDFC2621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DC46B1C879E74D04B78A05130528F3623">
    <w:name w:val="DC46B1C879E74D04B78A05130528F362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F4B66E4DC1A546BD8791AE0FFA62B6E53">
    <w:name w:val="F4B66E4DC1A546BD8791AE0FFA62B6E5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5F36CA8A60C9474EBFB133BE441362813">
    <w:name w:val="5F36CA8A60C9474EBFB133BE441362813"/>
    <w:rsid w:val="00D946D6"/>
    <w:rPr>
      <w:rFonts w:ascii="Times New Roman" w:eastAsia="Times New Roman" w:hAnsi="Times New Roman" w:cs="Times New Roman"/>
      <w:szCs w:val="24"/>
    </w:rPr>
  </w:style>
  <w:style w:type="paragraph" w:customStyle="1" w:styleId="9A6FFF0981BB4BEDA5ECC1DA42D268F4">
    <w:name w:val="9A6FFF0981BB4BEDA5ECC1DA42D268F4"/>
    <w:rsid w:val="00056ABD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9f5631bf-7fa6-ef11-852c-4cd98f80e889" ContentId="afc192b0-d0a7-ef11-852c-4cd98f80e889" DocumentType="LegalAct" IsTemplate="false">
  <LegalActMetric>
    <MarkInfo xmlns="">
      <Id>9f5631bf-7fa6-ef11-852c-4cd98f80e889</Id>
      <IsFrozen>False</IsFrozen>
      <IsSigned>False</IsSigned>
      <IsSignedPartial>False</IsSignedPartial>
      <Status>1</Status>
      <FullTitle>
        <Type>Zarzadzenie</Type>
        <Date>21.11.2024 00:00:00</Date>
        <Visible>False</Visible>
        <Number>
          <Number>120/24</Number>
          <Type>0</Type>
        </Number>
        <Title>w sprawie ogłoszenia konkursu ofert na realizację w roku 2025 zadania z zakresu prowadzenia programów i klubów abstynenta oraz wydarzeń związanych z profilaktyką uzależnień i zwalczania nałogów</Title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A0857B83-2104-47A7-B59D-8B66094550F0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2035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toki</dc:creator>
  <cp:lastModifiedBy>Barbara Papierowska</cp:lastModifiedBy>
  <cp:revision>2</cp:revision>
  <dcterms:created xsi:type="dcterms:W3CDTF">2024-11-21T07:01:00Z</dcterms:created>
  <dcterms:modified xsi:type="dcterms:W3CDTF">2024-11-21T07:01:00Z</dcterms:modified>
</cp:coreProperties>
</file>