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9E7" w:rsidRDefault="007509E7" w:rsidP="007509E7">
      <w:pPr>
        <w:pStyle w:val="Nagwek2"/>
        <w:spacing w:before="0"/>
        <w:ind w:left="6091"/>
        <w:jc w:val="left"/>
        <w:rPr>
          <w:rFonts w:cs="Times New Roman"/>
          <w:b w:val="0"/>
        </w:rPr>
      </w:pPr>
      <w:r>
        <w:rPr>
          <w:rFonts w:cs="Times New Roman"/>
          <w:b w:val="0"/>
        </w:rPr>
        <w:t xml:space="preserve">Załącznik nr 2 </w:t>
      </w:r>
    </w:p>
    <w:p w:rsidR="007509E7" w:rsidRDefault="007509E7" w:rsidP="007509E7">
      <w:pPr>
        <w:pStyle w:val="Nagwek2"/>
        <w:spacing w:before="0"/>
        <w:ind w:left="6091"/>
        <w:jc w:val="left"/>
        <w:rPr>
          <w:rFonts w:cs="Times New Roman"/>
          <w:b w:val="0"/>
        </w:rPr>
      </w:pPr>
      <w:r>
        <w:rPr>
          <w:rFonts w:cs="Times New Roman"/>
          <w:b w:val="0"/>
        </w:rPr>
        <w:t>do zarządzenia nr 807/21</w:t>
      </w:r>
    </w:p>
    <w:p w:rsidR="007509E7" w:rsidRDefault="007509E7" w:rsidP="007509E7">
      <w:pPr>
        <w:pStyle w:val="Nagwek2"/>
        <w:spacing w:before="0"/>
        <w:ind w:left="6091"/>
        <w:jc w:val="left"/>
        <w:rPr>
          <w:rFonts w:cs="Times New Roman"/>
          <w:b w:val="0"/>
        </w:rPr>
      </w:pPr>
      <w:r>
        <w:rPr>
          <w:rFonts w:cs="Times New Roman"/>
          <w:b w:val="0"/>
        </w:rPr>
        <w:t>Burmistrza Czerska</w:t>
      </w:r>
    </w:p>
    <w:p w:rsidR="007509E7" w:rsidRDefault="007509E7" w:rsidP="007509E7">
      <w:pPr>
        <w:pStyle w:val="Nagwek2"/>
        <w:spacing w:before="0" w:after="240"/>
        <w:ind w:left="6091"/>
        <w:jc w:val="left"/>
        <w:rPr>
          <w:rFonts w:cs="Times New Roman"/>
          <w:b w:val="0"/>
        </w:rPr>
      </w:pPr>
      <w:r>
        <w:rPr>
          <w:rFonts w:cs="Times New Roman"/>
          <w:b w:val="0"/>
        </w:rPr>
        <w:t>z dnia 20 grudnia 2021 r.</w:t>
      </w:r>
    </w:p>
    <w:p w:rsidR="007509E7" w:rsidRDefault="007509E7" w:rsidP="007509E7">
      <w:pPr>
        <w:pStyle w:val="Nagwek2"/>
        <w:spacing w:before="240" w:after="240" w:line="240" w:lineRule="auto"/>
        <w:rPr>
          <w:rFonts w:cs="Times New Roman"/>
        </w:rPr>
      </w:pPr>
      <w:r>
        <w:rPr>
          <w:rFonts w:cs="Times New Roman"/>
        </w:rPr>
        <w:t>BURMISTRZ CZERSKA</w:t>
      </w:r>
    </w:p>
    <w:p w:rsidR="007509E7" w:rsidRDefault="007509E7" w:rsidP="007509E7">
      <w:pPr>
        <w:pStyle w:val="Nagwek2"/>
        <w:spacing w:before="240" w:after="240" w:line="240" w:lineRule="auto"/>
        <w:rPr>
          <w:rFonts w:cs="Times New Roman"/>
        </w:rPr>
      </w:pPr>
      <w:r>
        <w:rPr>
          <w:rFonts w:cs="Times New Roman"/>
        </w:rPr>
        <w:t xml:space="preserve">OGŁASZA PISEMNY PRZETARG NA SPRZEDAŻ </w:t>
      </w:r>
      <w:r>
        <w:rPr>
          <w:szCs w:val="20"/>
        </w:rPr>
        <w:t>CZTERECH MASZTÓW INTERNETOWYCH KRATOWNICOWYCH</w:t>
      </w:r>
    </w:p>
    <w:p w:rsidR="007509E7" w:rsidRDefault="007509E7" w:rsidP="007509E7">
      <w:pPr>
        <w:pStyle w:val="Nagwek2"/>
        <w:spacing w:before="0"/>
        <w:ind w:left="360" w:hanging="360"/>
        <w:jc w:val="both"/>
        <w:rPr>
          <w:rFonts w:cs="Times New Roman"/>
        </w:rPr>
      </w:pPr>
      <w:r>
        <w:rPr>
          <w:rFonts w:cs="Times New Roman"/>
        </w:rPr>
        <w:t>1.</w:t>
      </w:r>
      <w:r>
        <w:rPr>
          <w:rFonts w:cs="Times New Roman"/>
        </w:rPr>
        <w:tab/>
        <w:t>Nazwa i siedziba Sprzedającego:</w:t>
      </w:r>
    </w:p>
    <w:p w:rsidR="007509E7" w:rsidRDefault="007509E7" w:rsidP="007509E7">
      <w:pPr>
        <w:pStyle w:val="Nagwek2"/>
        <w:spacing w:before="0"/>
        <w:ind w:left="360"/>
        <w:jc w:val="both"/>
        <w:rPr>
          <w:rFonts w:cs="Times New Roman"/>
          <w:b w:val="0"/>
        </w:rPr>
      </w:pPr>
      <w:r>
        <w:rPr>
          <w:rFonts w:cs="Times New Roman"/>
          <w:b w:val="0"/>
        </w:rPr>
        <w:t>Gmina Czersk</w:t>
      </w:r>
    </w:p>
    <w:p w:rsidR="007509E7" w:rsidRDefault="007509E7" w:rsidP="007509E7">
      <w:pPr>
        <w:pStyle w:val="Nagwek2"/>
        <w:spacing w:before="0"/>
        <w:ind w:left="360"/>
        <w:jc w:val="both"/>
        <w:rPr>
          <w:rFonts w:cs="Times New Roman"/>
          <w:b w:val="0"/>
        </w:rPr>
      </w:pPr>
      <w:r>
        <w:rPr>
          <w:rFonts w:cs="Times New Roman"/>
          <w:b w:val="0"/>
        </w:rPr>
        <w:t>ul. Kościuszki 27</w:t>
      </w:r>
    </w:p>
    <w:p w:rsidR="007509E7" w:rsidRDefault="007509E7" w:rsidP="007509E7">
      <w:pPr>
        <w:pStyle w:val="Nagwek2"/>
        <w:spacing w:before="0"/>
        <w:ind w:left="360"/>
        <w:jc w:val="both"/>
        <w:rPr>
          <w:rFonts w:cs="Times New Roman"/>
          <w:b w:val="0"/>
        </w:rPr>
      </w:pPr>
      <w:r>
        <w:rPr>
          <w:rFonts w:cs="Times New Roman"/>
          <w:b w:val="0"/>
        </w:rPr>
        <w:t>89-650 Czersk</w:t>
      </w:r>
    </w:p>
    <w:p w:rsidR="007509E7" w:rsidRDefault="007509E7" w:rsidP="007509E7">
      <w:pPr>
        <w:pStyle w:val="Nagwek2"/>
        <w:spacing w:before="0"/>
        <w:ind w:left="360"/>
        <w:jc w:val="both"/>
        <w:rPr>
          <w:rFonts w:cs="Times New Roman"/>
          <w:b w:val="0"/>
        </w:rPr>
      </w:pPr>
      <w:r>
        <w:rPr>
          <w:rFonts w:cs="Times New Roman"/>
          <w:b w:val="0"/>
        </w:rPr>
        <w:t>NIP 5551908979</w:t>
      </w:r>
    </w:p>
    <w:p w:rsidR="007509E7" w:rsidRDefault="007509E7" w:rsidP="007509E7">
      <w:pPr>
        <w:pStyle w:val="Nagwek2"/>
        <w:spacing w:before="0"/>
        <w:ind w:left="360"/>
        <w:jc w:val="both"/>
        <w:rPr>
          <w:rFonts w:cs="Times New Roman"/>
          <w:b w:val="0"/>
        </w:rPr>
      </w:pPr>
      <w:r>
        <w:rPr>
          <w:rFonts w:cs="Times New Roman"/>
          <w:b w:val="0"/>
        </w:rPr>
        <w:t>Tel. 52 395 48 10</w:t>
      </w:r>
    </w:p>
    <w:p w:rsidR="007509E7" w:rsidRDefault="007509E7" w:rsidP="007509E7">
      <w:pPr>
        <w:pStyle w:val="Nagwek2"/>
        <w:spacing w:before="0"/>
        <w:ind w:left="360"/>
        <w:jc w:val="both"/>
        <w:rPr>
          <w:rFonts w:cs="Times New Roman"/>
          <w:b w:val="0"/>
        </w:rPr>
      </w:pPr>
      <w:r>
        <w:rPr>
          <w:rFonts w:cs="Times New Roman"/>
          <w:b w:val="0"/>
        </w:rPr>
        <w:t>Mail: urzad_miejski@czersk.pl</w:t>
      </w:r>
    </w:p>
    <w:p w:rsidR="007509E7" w:rsidRDefault="007509E7" w:rsidP="007509E7">
      <w:pPr>
        <w:pStyle w:val="Nagwek2"/>
        <w:spacing w:before="0"/>
        <w:ind w:left="360" w:hanging="360"/>
        <w:jc w:val="both"/>
        <w:rPr>
          <w:rFonts w:cs="Times New Roman"/>
        </w:rPr>
      </w:pPr>
      <w:r>
        <w:rPr>
          <w:rFonts w:cs="Times New Roman"/>
        </w:rPr>
        <w:t>2.</w:t>
      </w:r>
      <w:r>
        <w:rPr>
          <w:rFonts w:cs="Times New Roman"/>
        </w:rPr>
        <w:tab/>
        <w:t>Opis przedmiotu sprzedaży:</w:t>
      </w:r>
    </w:p>
    <w:p w:rsidR="007509E7" w:rsidRDefault="007509E7" w:rsidP="007509E7">
      <w:pPr>
        <w:spacing w:after="0"/>
        <w:ind w:left="598" w:hanging="238"/>
        <w:jc w:val="both"/>
        <w:rPr>
          <w:szCs w:val="20"/>
        </w:rPr>
      </w:pPr>
      <w:r>
        <w:rPr>
          <w:szCs w:val="20"/>
        </w:rPr>
        <w:t>1) maszt internetowy kratownicowy wysokości 24 m – Kurcze (numer inwentarzowy I/241/5834),</w:t>
      </w:r>
    </w:p>
    <w:p w:rsidR="007509E7" w:rsidRDefault="007509E7" w:rsidP="007509E7">
      <w:pPr>
        <w:spacing w:after="0"/>
        <w:ind w:left="598" w:hanging="238"/>
        <w:jc w:val="both"/>
        <w:rPr>
          <w:szCs w:val="20"/>
        </w:rPr>
      </w:pPr>
      <w:r>
        <w:rPr>
          <w:szCs w:val="20"/>
        </w:rPr>
        <w:t>2) maszt internetowy kratownicowy wysokości 24 m – Mosna (numer inwentarzowy I/241/5835),</w:t>
      </w:r>
    </w:p>
    <w:p w:rsidR="007509E7" w:rsidRDefault="007509E7" w:rsidP="007509E7">
      <w:pPr>
        <w:spacing w:after="0"/>
        <w:ind w:left="598" w:hanging="238"/>
        <w:jc w:val="both"/>
        <w:rPr>
          <w:szCs w:val="20"/>
        </w:rPr>
      </w:pPr>
      <w:r>
        <w:rPr>
          <w:szCs w:val="20"/>
        </w:rPr>
        <w:t>3) maszt internetowy kratownicowy wysokości 16 m – Kamionka (numer inwentarzowy I/241/5836),</w:t>
      </w:r>
    </w:p>
    <w:p w:rsidR="007509E7" w:rsidRDefault="007509E7" w:rsidP="007509E7">
      <w:pPr>
        <w:spacing w:after="0"/>
        <w:ind w:left="598" w:hanging="238"/>
        <w:jc w:val="both"/>
        <w:rPr>
          <w:szCs w:val="20"/>
        </w:rPr>
      </w:pPr>
      <w:r>
        <w:rPr>
          <w:szCs w:val="20"/>
        </w:rPr>
        <w:t>4) maszt internetowy kratownicowy wysokości 24 m – Czersk (numer inwentarzowy I/241/5837).</w:t>
      </w:r>
    </w:p>
    <w:p w:rsidR="007509E7" w:rsidRDefault="007509E7" w:rsidP="007509E7">
      <w:pPr>
        <w:pStyle w:val="Akapitzlist"/>
        <w:spacing w:after="0"/>
        <w:ind w:left="0" w:firstLine="360"/>
        <w:jc w:val="both"/>
        <w:rPr>
          <w:szCs w:val="20"/>
        </w:rPr>
      </w:pPr>
      <w:r>
        <w:rPr>
          <w:szCs w:val="20"/>
        </w:rPr>
        <w:t>Maszty konstrukcji aluminiowej.</w:t>
      </w:r>
    </w:p>
    <w:p w:rsidR="007509E7" w:rsidRDefault="007509E7" w:rsidP="007509E7">
      <w:pPr>
        <w:spacing w:after="0"/>
        <w:ind w:left="360" w:hanging="360"/>
        <w:jc w:val="both"/>
        <w:rPr>
          <w:b/>
        </w:rPr>
      </w:pPr>
      <w:r>
        <w:rPr>
          <w:b/>
        </w:rPr>
        <w:t>3.</w:t>
      </w:r>
      <w:r>
        <w:rPr>
          <w:b/>
        </w:rPr>
        <w:tab/>
        <w:t>Termin i miejsce przetargu:</w:t>
      </w:r>
    </w:p>
    <w:p w:rsidR="007509E7" w:rsidRDefault="007509E7" w:rsidP="007509E7">
      <w:pPr>
        <w:pStyle w:val="Akapitzlist"/>
        <w:spacing w:after="0"/>
        <w:ind w:left="0" w:firstLine="360"/>
        <w:jc w:val="both"/>
        <w:rPr>
          <w:b/>
        </w:rPr>
      </w:pPr>
      <w:r>
        <w:t xml:space="preserve">Otwarcie ofert nastąpi w siedzibie Sprzedającego w dniu </w:t>
      </w:r>
      <w:r>
        <w:rPr>
          <w:b/>
        </w:rPr>
        <w:t>14.01.2022 r. o godz. 10:00.</w:t>
      </w:r>
    </w:p>
    <w:p w:rsidR="007509E7" w:rsidRDefault="007509E7" w:rsidP="007509E7">
      <w:pPr>
        <w:spacing w:after="0"/>
        <w:ind w:left="360" w:hanging="360"/>
        <w:jc w:val="both"/>
        <w:rPr>
          <w:b/>
        </w:rPr>
      </w:pPr>
      <w:r>
        <w:rPr>
          <w:b/>
        </w:rPr>
        <w:t>4.</w:t>
      </w:r>
      <w:r>
        <w:rPr>
          <w:b/>
        </w:rPr>
        <w:tab/>
        <w:t>Osoba do kontaktu:</w:t>
      </w:r>
    </w:p>
    <w:p w:rsidR="007509E7" w:rsidRDefault="007509E7" w:rsidP="007509E7">
      <w:pPr>
        <w:pStyle w:val="Akapitzlist"/>
        <w:spacing w:after="0"/>
        <w:ind w:left="360"/>
        <w:jc w:val="both"/>
      </w:pPr>
      <w:r>
        <w:t>Uprawnionym do kontaktu w zakresie udostępnienia przedmiotu przetargu do oględzin jest Pan Przemysław Bloch – tel. 52 39 54 833.</w:t>
      </w:r>
    </w:p>
    <w:p w:rsidR="007509E7" w:rsidRDefault="007509E7" w:rsidP="007509E7">
      <w:pPr>
        <w:spacing w:after="0"/>
        <w:ind w:left="360" w:hanging="360"/>
        <w:jc w:val="both"/>
        <w:rPr>
          <w:b/>
        </w:rPr>
      </w:pPr>
      <w:r>
        <w:rPr>
          <w:b/>
        </w:rPr>
        <w:t>5.</w:t>
      </w:r>
      <w:r>
        <w:rPr>
          <w:b/>
        </w:rPr>
        <w:tab/>
        <w:t>Cena wywoławcza:</w:t>
      </w:r>
    </w:p>
    <w:p w:rsidR="007509E7" w:rsidRDefault="007509E7" w:rsidP="007509E7">
      <w:pPr>
        <w:pStyle w:val="Akapitzlist"/>
        <w:spacing w:after="0"/>
        <w:ind w:left="360"/>
        <w:jc w:val="both"/>
      </w:pPr>
      <w:r>
        <w:t xml:space="preserve">Cena wywoławcza (kwota minimalnej sprzedaży </w:t>
      </w:r>
      <w:r>
        <w:rPr>
          <w:szCs w:val="20"/>
        </w:rPr>
        <w:t>czterech masztów internetowych kratownicowych</w:t>
      </w:r>
      <w:r>
        <w:t xml:space="preserve">) wynosi 51.610,00 zł (słownie: pięćdziesiąt jeden tysięcy sześćset dziesięć złotych). </w:t>
      </w:r>
    </w:p>
    <w:p w:rsidR="007509E7" w:rsidRDefault="007509E7" w:rsidP="007509E7">
      <w:pPr>
        <w:spacing w:after="0"/>
        <w:ind w:left="360" w:hanging="360"/>
        <w:jc w:val="both"/>
      </w:pPr>
      <w:r>
        <w:rPr>
          <w:b/>
        </w:rPr>
        <w:t>6.</w:t>
      </w:r>
      <w:r>
        <w:rPr>
          <w:b/>
        </w:rPr>
        <w:tab/>
        <w:t>Warunki przystąpienia do przetargu</w:t>
      </w:r>
      <w:r>
        <w:t>:</w:t>
      </w:r>
    </w:p>
    <w:p w:rsidR="007509E7" w:rsidRDefault="007509E7" w:rsidP="007509E7">
      <w:pPr>
        <w:pStyle w:val="Akapitzlist"/>
        <w:spacing w:after="0"/>
        <w:ind w:left="360"/>
        <w:jc w:val="both"/>
      </w:pPr>
      <w:r>
        <w:t xml:space="preserve">Warunkiem przystąpienia do przetargu jest złożenie w zamkniętej kopercie oferty z dopiskiem „Oferta na zakup </w:t>
      </w:r>
      <w:r>
        <w:rPr>
          <w:szCs w:val="20"/>
        </w:rPr>
        <w:t>czterech masztów internetowych kratownicowych</w:t>
      </w:r>
      <w:r>
        <w:t xml:space="preserve">” w Biurze Obsługi Interesanta Urzędu Miejskiego w Czersku, do dnia </w:t>
      </w:r>
      <w:r>
        <w:rPr>
          <w:b/>
        </w:rPr>
        <w:t>12.01.2022 r.</w:t>
      </w:r>
      <w:r>
        <w:t xml:space="preserve"> </w:t>
      </w:r>
    </w:p>
    <w:p w:rsidR="007509E7" w:rsidRDefault="007509E7" w:rsidP="007509E7">
      <w:pPr>
        <w:pStyle w:val="Akapitzlist"/>
        <w:spacing w:after="0"/>
        <w:ind w:left="360"/>
        <w:jc w:val="both"/>
      </w:pPr>
      <w:r>
        <w:t>Oferta, pod rygorem nieważności, powinna być sporządzona w formie pisemnej i musi zawierać następujące dane oferenta:</w:t>
      </w:r>
    </w:p>
    <w:p w:rsidR="007509E7" w:rsidRDefault="007509E7" w:rsidP="007509E7">
      <w:pPr>
        <w:spacing w:after="0"/>
        <w:ind w:left="720" w:hanging="360"/>
        <w:jc w:val="both"/>
      </w:pPr>
      <w:r>
        <w:t>1)</w:t>
      </w:r>
      <w:r>
        <w:tab/>
        <w:t>imię i nazwisko z numerem PESEL lub nazwę firmy z numerem REGON,</w:t>
      </w:r>
    </w:p>
    <w:p w:rsidR="007509E7" w:rsidRDefault="007509E7" w:rsidP="007509E7">
      <w:pPr>
        <w:spacing w:after="0"/>
        <w:ind w:left="720" w:hanging="360"/>
        <w:jc w:val="both"/>
      </w:pPr>
      <w:r>
        <w:t>2)</w:t>
      </w:r>
      <w:r>
        <w:tab/>
        <w:t>adres siedziby oferenta,</w:t>
      </w:r>
    </w:p>
    <w:p w:rsidR="007509E7" w:rsidRDefault="007509E7" w:rsidP="007509E7">
      <w:pPr>
        <w:spacing w:after="0"/>
        <w:ind w:left="720" w:hanging="360"/>
        <w:jc w:val="both"/>
      </w:pPr>
      <w:r>
        <w:t>3)</w:t>
      </w:r>
      <w:r>
        <w:tab/>
        <w:t>oferowaną cenę nabycia czterech masztów kratownicowych łącznie,</w:t>
      </w:r>
    </w:p>
    <w:p w:rsidR="007509E7" w:rsidRDefault="007509E7" w:rsidP="007509E7">
      <w:pPr>
        <w:spacing w:after="0"/>
        <w:ind w:left="720" w:hanging="360"/>
        <w:jc w:val="both"/>
      </w:pPr>
      <w:r>
        <w:t>4)</w:t>
      </w:r>
      <w:r>
        <w:tab/>
        <w:t>datę sporządzenia Oferty,</w:t>
      </w:r>
    </w:p>
    <w:p w:rsidR="007509E7" w:rsidRDefault="007509E7" w:rsidP="007509E7">
      <w:pPr>
        <w:spacing w:after="0"/>
        <w:ind w:left="720" w:hanging="360"/>
        <w:jc w:val="both"/>
      </w:pPr>
      <w:r>
        <w:t>5)</w:t>
      </w:r>
      <w:r>
        <w:tab/>
        <w:t xml:space="preserve">oświadczenie o zapoznaniu się z warunkami i regulaminem przetargu, przedmiotem sprzedaży </w:t>
      </w:r>
      <w:bookmarkStart w:id="0" w:name="_GoBack"/>
      <w:r>
        <w:t>oraz przyjęciem ich bez zastrzeżeń,</w:t>
      </w:r>
    </w:p>
    <w:bookmarkEnd w:id="0"/>
    <w:p w:rsidR="007509E7" w:rsidRDefault="007509E7" w:rsidP="007509E7">
      <w:pPr>
        <w:spacing w:after="0"/>
        <w:ind w:left="720" w:hanging="360"/>
        <w:jc w:val="both"/>
      </w:pPr>
      <w:r>
        <w:t>6)</w:t>
      </w:r>
      <w:r>
        <w:tab/>
        <w:t>podpis oferenta lub osób go reprezentujących.</w:t>
      </w:r>
    </w:p>
    <w:p w:rsidR="007509E7" w:rsidRDefault="007509E7" w:rsidP="007509E7">
      <w:pPr>
        <w:pStyle w:val="Akapitzlist"/>
        <w:spacing w:after="0"/>
        <w:ind w:left="360"/>
        <w:jc w:val="both"/>
        <w:rPr>
          <w:b/>
        </w:rPr>
      </w:pPr>
      <w:r>
        <w:t>Oferta niekompletna bądź złożona lub doręczona po terminie oraz kilka ofert złożonych przez tę samą osobę nie będą rozpatrywane.</w:t>
      </w:r>
    </w:p>
    <w:p w:rsidR="007509E7" w:rsidRDefault="007509E7" w:rsidP="007509E7">
      <w:pPr>
        <w:pStyle w:val="Nagwek2"/>
        <w:spacing w:before="0"/>
        <w:ind w:left="360" w:hanging="360"/>
        <w:jc w:val="both"/>
        <w:rPr>
          <w:rFonts w:cs="Times New Roman"/>
        </w:rPr>
      </w:pPr>
      <w:r>
        <w:rPr>
          <w:rFonts w:cs="Times New Roman"/>
        </w:rPr>
        <w:lastRenderedPageBreak/>
        <w:t>7.</w:t>
      </w:r>
      <w:r>
        <w:rPr>
          <w:rFonts w:cs="Times New Roman"/>
        </w:rPr>
        <w:tab/>
        <w:t>Rozstrzygnięcie przetargu:</w:t>
      </w:r>
    </w:p>
    <w:p w:rsidR="007509E7" w:rsidRDefault="007509E7" w:rsidP="007509E7">
      <w:pPr>
        <w:pStyle w:val="Nagwek2"/>
        <w:spacing w:before="0"/>
        <w:ind w:left="360"/>
        <w:jc w:val="both"/>
        <w:rPr>
          <w:rFonts w:cs="Times New Roman"/>
          <w:b w:val="0"/>
        </w:rPr>
      </w:pPr>
      <w:r>
        <w:rPr>
          <w:rFonts w:cs="Times New Roman"/>
          <w:b w:val="0"/>
        </w:rPr>
        <w:t xml:space="preserve">Przy wyborze oferty Sprzedający będzie się kierował kryterium ceny. Sprzedający dokona wyboru oferty z najwyższą ceną. </w:t>
      </w:r>
    </w:p>
    <w:p w:rsidR="007509E7" w:rsidRDefault="007509E7" w:rsidP="007509E7">
      <w:pPr>
        <w:pStyle w:val="Nagwek2"/>
        <w:spacing w:before="0"/>
        <w:ind w:left="360" w:hanging="360"/>
        <w:jc w:val="both"/>
        <w:rPr>
          <w:rFonts w:cs="Times New Roman"/>
          <w:b w:val="0"/>
        </w:rPr>
      </w:pPr>
      <w:r>
        <w:rPr>
          <w:rFonts w:cs="Times New Roman"/>
        </w:rPr>
        <w:t>8.</w:t>
      </w:r>
      <w:r>
        <w:rPr>
          <w:rFonts w:cs="Times New Roman"/>
        </w:rPr>
        <w:tab/>
      </w:r>
      <w:r>
        <w:rPr>
          <w:rFonts w:cs="Times New Roman"/>
          <w:b w:val="0"/>
        </w:rPr>
        <w:t>Oferent wyłoniony w przetargu zostanie zaproszony do podpisania umowy w Urzędzie Miejskim w Czersku w terminie ustalonym przez Sprzedającego (nie dłuższym niż 7 dni).</w:t>
      </w:r>
    </w:p>
    <w:p w:rsidR="007509E7" w:rsidRDefault="007509E7" w:rsidP="007509E7">
      <w:pPr>
        <w:pStyle w:val="Nagwek2"/>
        <w:spacing w:before="0"/>
        <w:ind w:left="360" w:hanging="360"/>
        <w:jc w:val="both"/>
        <w:rPr>
          <w:rFonts w:cs="Times New Roman"/>
          <w:b w:val="0"/>
        </w:rPr>
      </w:pPr>
      <w:r>
        <w:rPr>
          <w:rFonts w:cs="Times New Roman"/>
        </w:rPr>
        <w:t>9.</w:t>
      </w:r>
      <w:r>
        <w:rPr>
          <w:rFonts w:cs="Times New Roman"/>
        </w:rPr>
        <w:tab/>
      </w:r>
      <w:r>
        <w:rPr>
          <w:rFonts w:cs="Times New Roman"/>
          <w:b w:val="0"/>
        </w:rPr>
        <w:t xml:space="preserve">Oferent, którego oferta została wybrana, zobowiązany jest do zapłacenia ceny do dnia podpisania umowy na numer rachunku bankowego Sprzedającego: </w:t>
      </w:r>
      <w:r>
        <w:t>59 8342 0009 5000 2600 2000 0002</w:t>
      </w:r>
      <w:r>
        <w:rPr>
          <w:rFonts w:cs="Times New Roman"/>
          <w:b w:val="0"/>
        </w:rPr>
        <w:t>.</w:t>
      </w:r>
    </w:p>
    <w:p w:rsidR="007509E7" w:rsidRDefault="007509E7" w:rsidP="007509E7">
      <w:pPr>
        <w:pStyle w:val="Nagwek2"/>
        <w:spacing w:before="0"/>
        <w:ind w:left="360" w:hanging="360"/>
        <w:jc w:val="both"/>
        <w:rPr>
          <w:rFonts w:cs="Times New Roman"/>
          <w:b w:val="0"/>
        </w:rPr>
      </w:pPr>
      <w:r>
        <w:rPr>
          <w:rFonts w:cs="Times New Roman"/>
        </w:rPr>
        <w:t>10.</w:t>
      </w:r>
      <w:r>
        <w:rPr>
          <w:rFonts w:cs="Times New Roman"/>
        </w:rPr>
        <w:tab/>
      </w:r>
      <w:r>
        <w:rPr>
          <w:rFonts w:cs="Times New Roman"/>
          <w:b w:val="0"/>
        </w:rPr>
        <w:t xml:space="preserve">Przekazanie przedmiotu przetargu oferentowi nastąpi niezwłocznie po uiszczeniu ceny i podpisaniu umowy, na podstawie protokołu zdawczo-odbiorczego. </w:t>
      </w:r>
    </w:p>
    <w:p w:rsidR="00A2789C" w:rsidRDefault="00A2789C"/>
    <w:sectPr w:rsidR="00A278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6A39" w:rsidRDefault="00946A39" w:rsidP="007509E7">
      <w:pPr>
        <w:spacing w:after="0" w:line="240" w:lineRule="auto"/>
      </w:pPr>
      <w:r>
        <w:separator/>
      </w:r>
    </w:p>
  </w:endnote>
  <w:endnote w:type="continuationSeparator" w:id="0">
    <w:p w:rsidR="00946A39" w:rsidRDefault="00946A39" w:rsidP="00750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6A39" w:rsidRDefault="00946A39" w:rsidP="007509E7">
      <w:pPr>
        <w:spacing w:after="0" w:line="240" w:lineRule="auto"/>
      </w:pPr>
      <w:r>
        <w:separator/>
      </w:r>
    </w:p>
  </w:footnote>
  <w:footnote w:type="continuationSeparator" w:id="0">
    <w:p w:rsidR="00946A39" w:rsidRDefault="00946A39" w:rsidP="007509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9E7"/>
    <w:rsid w:val="007509E7"/>
    <w:rsid w:val="00946A39"/>
    <w:rsid w:val="00A2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203051-1FB0-4F4A-8DA8-BD1565532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09E7"/>
    <w:pPr>
      <w:spacing w:after="200" w:line="276" w:lineRule="auto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509E7"/>
    <w:pPr>
      <w:keepNext/>
      <w:keepLines/>
      <w:spacing w:before="200" w:after="0"/>
      <w:jc w:val="center"/>
      <w:outlineLvl w:val="1"/>
    </w:pPr>
    <w:rPr>
      <w:rFonts w:eastAsiaTheme="majorEastAsia" w:cstheme="majorBidi"/>
      <w:b/>
      <w:b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7509E7"/>
    <w:rPr>
      <w:rFonts w:ascii="Times New Roman" w:eastAsiaTheme="majorEastAsia" w:hAnsi="Times New Roman" w:cstheme="majorBidi"/>
      <w:b/>
      <w:bCs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7509E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50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09E7"/>
    <w:rPr>
      <w:rFonts w:ascii="Times New Roman" w:eastAsia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50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09E7"/>
    <w:rPr>
      <w:rFonts w:ascii="Times New Roman" w:eastAsia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2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395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Janikowska</dc:creator>
  <cp:keywords/>
  <dc:description/>
  <cp:lastModifiedBy>Małgorzata Janikowska</cp:lastModifiedBy>
  <cp:revision>1</cp:revision>
  <dcterms:created xsi:type="dcterms:W3CDTF">2021-12-21T07:11:00Z</dcterms:created>
  <dcterms:modified xsi:type="dcterms:W3CDTF">2021-12-21T07:14:00Z</dcterms:modified>
</cp:coreProperties>
</file>